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F1D0" w14:textId="77777777" w:rsidR="00786CD4" w:rsidRPr="002533C1" w:rsidRDefault="00786CD4" w:rsidP="00786CD4">
      <w:pPr>
        <w:jc w:val="center"/>
        <w:rPr>
          <w:b/>
          <w:sz w:val="21"/>
          <w:szCs w:val="21"/>
        </w:rPr>
      </w:pPr>
      <w:r w:rsidRPr="002533C1">
        <w:rPr>
          <w:b/>
          <w:sz w:val="21"/>
          <w:szCs w:val="21"/>
        </w:rPr>
        <w:t>Town of Jefferson</w:t>
      </w:r>
    </w:p>
    <w:p w14:paraId="0616848B" w14:textId="67E93819" w:rsidR="00786CD4" w:rsidRPr="002533C1" w:rsidRDefault="00786CD4" w:rsidP="00786CD4">
      <w:pPr>
        <w:jc w:val="center"/>
        <w:rPr>
          <w:sz w:val="21"/>
          <w:szCs w:val="21"/>
        </w:rPr>
      </w:pPr>
      <w:r w:rsidRPr="002533C1">
        <w:rPr>
          <w:sz w:val="21"/>
          <w:szCs w:val="21"/>
        </w:rPr>
        <w:t>Office of the Zoning Board of Adjustment</w:t>
      </w:r>
    </w:p>
    <w:p w14:paraId="28E78304" w14:textId="77777777" w:rsidR="00786CD4" w:rsidRPr="002533C1" w:rsidRDefault="00786CD4" w:rsidP="00B64548">
      <w:pPr>
        <w:rPr>
          <w:sz w:val="21"/>
          <w:szCs w:val="21"/>
        </w:rPr>
      </w:pPr>
    </w:p>
    <w:p w14:paraId="549A04F9" w14:textId="77777777" w:rsidR="00786CD4" w:rsidRPr="002533C1" w:rsidRDefault="00786CD4" w:rsidP="00786CD4">
      <w:pPr>
        <w:jc w:val="center"/>
        <w:rPr>
          <w:b/>
          <w:sz w:val="21"/>
          <w:szCs w:val="21"/>
        </w:rPr>
      </w:pPr>
      <w:r w:rsidRPr="002533C1">
        <w:rPr>
          <w:b/>
          <w:sz w:val="21"/>
          <w:szCs w:val="21"/>
        </w:rPr>
        <w:t>Minutes</w:t>
      </w:r>
    </w:p>
    <w:p w14:paraId="33BD9A1A" w14:textId="43EA26C9" w:rsidR="00786CD4" w:rsidRPr="002533C1" w:rsidRDefault="00740DD1" w:rsidP="00786CD4">
      <w:pPr>
        <w:jc w:val="center"/>
        <w:rPr>
          <w:sz w:val="21"/>
          <w:szCs w:val="21"/>
        </w:rPr>
      </w:pPr>
      <w:r w:rsidRPr="002533C1">
        <w:rPr>
          <w:sz w:val="21"/>
          <w:szCs w:val="21"/>
        </w:rPr>
        <w:t>April 10</w:t>
      </w:r>
      <w:r w:rsidR="009E4590" w:rsidRPr="002533C1">
        <w:rPr>
          <w:sz w:val="21"/>
          <w:szCs w:val="21"/>
        </w:rPr>
        <w:t>, 2025</w:t>
      </w:r>
    </w:p>
    <w:p w14:paraId="16223EAC" w14:textId="77777777" w:rsidR="00281517" w:rsidRPr="002533C1" w:rsidRDefault="00281517" w:rsidP="00786CD4">
      <w:pPr>
        <w:jc w:val="center"/>
        <w:rPr>
          <w:sz w:val="21"/>
          <w:szCs w:val="21"/>
        </w:rPr>
      </w:pPr>
    </w:p>
    <w:p w14:paraId="0BCDA287" w14:textId="36420259" w:rsidR="00786CD4" w:rsidRPr="002533C1" w:rsidRDefault="00281517" w:rsidP="00786CD4">
      <w:pPr>
        <w:rPr>
          <w:sz w:val="21"/>
          <w:szCs w:val="21"/>
        </w:rPr>
      </w:pPr>
      <w:r w:rsidRPr="002533C1">
        <w:rPr>
          <w:sz w:val="21"/>
          <w:szCs w:val="21"/>
        </w:rPr>
        <w:t>The meeting was called to order at 7:</w:t>
      </w:r>
      <w:r w:rsidR="009A3223" w:rsidRPr="002533C1">
        <w:rPr>
          <w:sz w:val="21"/>
          <w:szCs w:val="21"/>
        </w:rPr>
        <w:t>30</w:t>
      </w:r>
      <w:r w:rsidR="001A1006" w:rsidRPr="002533C1">
        <w:rPr>
          <w:sz w:val="21"/>
          <w:szCs w:val="21"/>
        </w:rPr>
        <w:t xml:space="preserve"> </w:t>
      </w:r>
      <w:r w:rsidRPr="002533C1">
        <w:rPr>
          <w:sz w:val="21"/>
          <w:szCs w:val="21"/>
        </w:rPr>
        <w:t>pm.</w:t>
      </w:r>
    </w:p>
    <w:p w14:paraId="1BAA30EF" w14:textId="77777777" w:rsidR="00281517" w:rsidRPr="002533C1" w:rsidRDefault="00281517" w:rsidP="00786CD4">
      <w:pPr>
        <w:rPr>
          <w:sz w:val="21"/>
          <w:szCs w:val="21"/>
        </w:rPr>
      </w:pPr>
    </w:p>
    <w:p w14:paraId="63198570" w14:textId="2AE9F59D" w:rsidR="004D323F" w:rsidRPr="002533C1" w:rsidRDefault="00786CD4" w:rsidP="00786CD4">
      <w:pPr>
        <w:rPr>
          <w:sz w:val="21"/>
          <w:szCs w:val="21"/>
        </w:rPr>
      </w:pPr>
      <w:r w:rsidRPr="002533C1">
        <w:rPr>
          <w:b/>
          <w:sz w:val="21"/>
          <w:szCs w:val="21"/>
        </w:rPr>
        <w:t>Members present</w:t>
      </w:r>
      <w:r w:rsidRPr="002533C1">
        <w:rPr>
          <w:sz w:val="21"/>
          <w:szCs w:val="21"/>
        </w:rPr>
        <w:t>:  Chairman Kim Perry, Jason Call</w:t>
      </w:r>
      <w:r w:rsidR="0019121F" w:rsidRPr="002533C1">
        <w:rPr>
          <w:sz w:val="21"/>
          <w:szCs w:val="21"/>
        </w:rPr>
        <w:t xml:space="preserve">, </w:t>
      </w:r>
      <w:r w:rsidR="00447D37" w:rsidRPr="002533C1">
        <w:rPr>
          <w:sz w:val="21"/>
          <w:szCs w:val="21"/>
        </w:rPr>
        <w:t xml:space="preserve">Biff Wyman, </w:t>
      </w:r>
      <w:r w:rsidR="00234338" w:rsidRPr="002533C1">
        <w:rPr>
          <w:sz w:val="21"/>
          <w:szCs w:val="21"/>
        </w:rPr>
        <w:t>Tom Walker, Rodney Houghton</w:t>
      </w:r>
      <w:r w:rsidR="006D71A7" w:rsidRPr="002533C1">
        <w:rPr>
          <w:sz w:val="21"/>
          <w:szCs w:val="21"/>
        </w:rPr>
        <w:t>,</w:t>
      </w:r>
      <w:r w:rsidR="00234338" w:rsidRPr="002533C1">
        <w:rPr>
          <w:sz w:val="21"/>
          <w:szCs w:val="21"/>
        </w:rPr>
        <w:t xml:space="preserve"> </w:t>
      </w:r>
      <w:r w:rsidR="006D71A7" w:rsidRPr="002533C1">
        <w:rPr>
          <w:sz w:val="21"/>
          <w:szCs w:val="21"/>
        </w:rPr>
        <w:t xml:space="preserve">Wayne </w:t>
      </w:r>
      <w:proofErr w:type="spellStart"/>
      <w:r w:rsidR="006D71A7" w:rsidRPr="002533C1">
        <w:rPr>
          <w:sz w:val="21"/>
          <w:szCs w:val="21"/>
        </w:rPr>
        <w:t>Bilquin</w:t>
      </w:r>
      <w:proofErr w:type="spellEnd"/>
      <w:r w:rsidR="006D71A7" w:rsidRPr="002533C1">
        <w:rPr>
          <w:sz w:val="21"/>
          <w:szCs w:val="21"/>
        </w:rPr>
        <w:t>, alternate</w:t>
      </w:r>
    </w:p>
    <w:p w14:paraId="5D74D226" w14:textId="77777777" w:rsidR="00447D37" w:rsidRPr="002533C1" w:rsidRDefault="00447D37" w:rsidP="00786CD4">
      <w:pPr>
        <w:rPr>
          <w:b/>
          <w:sz w:val="21"/>
          <w:szCs w:val="21"/>
        </w:rPr>
      </w:pPr>
    </w:p>
    <w:p w14:paraId="041AF502" w14:textId="77777777" w:rsidR="00447D37" w:rsidRPr="002533C1" w:rsidRDefault="00786CD4" w:rsidP="00786CD4">
      <w:pPr>
        <w:rPr>
          <w:sz w:val="21"/>
          <w:szCs w:val="21"/>
        </w:rPr>
      </w:pPr>
      <w:r w:rsidRPr="002533C1">
        <w:rPr>
          <w:b/>
          <w:sz w:val="21"/>
          <w:szCs w:val="21"/>
        </w:rPr>
        <w:t>Absent</w:t>
      </w:r>
      <w:r w:rsidRPr="002533C1">
        <w:rPr>
          <w:sz w:val="21"/>
          <w:szCs w:val="21"/>
        </w:rPr>
        <w:t>:</w:t>
      </w:r>
    </w:p>
    <w:p w14:paraId="4C7F27BB" w14:textId="65AEF5DC" w:rsidR="00786CD4" w:rsidRPr="002533C1" w:rsidRDefault="00786CD4" w:rsidP="00786CD4">
      <w:pPr>
        <w:rPr>
          <w:sz w:val="21"/>
          <w:szCs w:val="21"/>
        </w:rPr>
      </w:pPr>
      <w:r w:rsidRPr="002533C1">
        <w:rPr>
          <w:sz w:val="21"/>
          <w:szCs w:val="21"/>
        </w:rPr>
        <w:t xml:space="preserve">  </w:t>
      </w:r>
    </w:p>
    <w:p w14:paraId="45240215" w14:textId="7A1FC838" w:rsidR="00786CD4" w:rsidRPr="002533C1" w:rsidRDefault="00786CD4" w:rsidP="00786CD4">
      <w:pPr>
        <w:rPr>
          <w:sz w:val="21"/>
          <w:szCs w:val="21"/>
        </w:rPr>
      </w:pPr>
      <w:r w:rsidRPr="002533C1">
        <w:rPr>
          <w:b/>
          <w:sz w:val="21"/>
          <w:szCs w:val="21"/>
        </w:rPr>
        <w:t>Others present</w:t>
      </w:r>
      <w:r w:rsidRPr="002533C1">
        <w:rPr>
          <w:sz w:val="21"/>
          <w:szCs w:val="21"/>
        </w:rPr>
        <w:t xml:space="preserve">:  Charlene Wheeler, Board </w:t>
      </w:r>
      <w:r w:rsidR="0019121F" w:rsidRPr="002533C1">
        <w:rPr>
          <w:sz w:val="21"/>
          <w:szCs w:val="21"/>
        </w:rPr>
        <w:t xml:space="preserve">secretary; </w:t>
      </w:r>
      <w:r w:rsidR="00447D37" w:rsidRPr="002533C1">
        <w:rPr>
          <w:sz w:val="21"/>
          <w:szCs w:val="21"/>
        </w:rPr>
        <w:t>Christopher Lovell, Julia Lovell</w:t>
      </w:r>
    </w:p>
    <w:p w14:paraId="517BEFE6" w14:textId="30104D45" w:rsidR="003876E1" w:rsidRPr="002533C1" w:rsidRDefault="003876E1" w:rsidP="00EC64DC">
      <w:pPr>
        <w:rPr>
          <w:b/>
          <w:bCs/>
          <w:sz w:val="21"/>
          <w:szCs w:val="21"/>
        </w:rPr>
      </w:pPr>
    </w:p>
    <w:p w14:paraId="42C713AB" w14:textId="199AA15E" w:rsidR="00CA2A53" w:rsidRPr="002533C1" w:rsidRDefault="00B72425" w:rsidP="00CA2A53">
      <w:pPr>
        <w:jc w:val="center"/>
        <w:rPr>
          <w:b/>
          <w:bCs/>
          <w:sz w:val="21"/>
          <w:szCs w:val="21"/>
        </w:rPr>
      </w:pPr>
      <w:r w:rsidRPr="002533C1">
        <w:rPr>
          <w:b/>
          <w:bCs/>
          <w:sz w:val="21"/>
          <w:szCs w:val="21"/>
        </w:rPr>
        <w:t>H</w:t>
      </w:r>
      <w:r w:rsidR="00CA2A53" w:rsidRPr="002533C1">
        <w:rPr>
          <w:b/>
          <w:bCs/>
          <w:sz w:val="21"/>
          <w:szCs w:val="21"/>
        </w:rPr>
        <w:t xml:space="preserve">earing – </w:t>
      </w:r>
      <w:r w:rsidRPr="002533C1">
        <w:rPr>
          <w:b/>
          <w:bCs/>
          <w:sz w:val="21"/>
          <w:szCs w:val="21"/>
        </w:rPr>
        <w:t>Case # 2</w:t>
      </w:r>
      <w:r w:rsidR="0019121F" w:rsidRPr="002533C1">
        <w:rPr>
          <w:b/>
          <w:bCs/>
          <w:sz w:val="21"/>
          <w:szCs w:val="21"/>
        </w:rPr>
        <w:t>3</w:t>
      </w:r>
      <w:r w:rsidR="00447D37" w:rsidRPr="002533C1">
        <w:rPr>
          <w:b/>
          <w:bCs/>
          <w:sz w:val="21"/>
          <w:szCs w:val="21"/>
        </w:rPr>
        <w:t>4</w:t>
      </w:r>
      <w:r w:rsidRPr="002533C1">
        <w:rPr>
          <w:b/>
          <w:bCs/>
          <w:sz w:val="21"/>
          <w:szCs w:val="21"/>
        </w:rPr>
        <w:t>-202</w:t>
      </w:r>
      <w:r w:rsidR="00E3144D">
        <w:rPr>
          <w:b/>
          <w:bCs/>
          <w:sz w:val="21"/>
          <w:szCs w:val="21"/>
        </w:rPr>
        <w:t>5</w:t>
      </w:r>
      <w:r w:rsidRPr="002533C1">
        <w:rPr>
          <w:b/>
          <w:bCs/>
          <w:sz w:val="21"/>
          <w:szCs w:val="21"/>
        </w:rPr>
        <w:t xml:space="preserve"> </w:t>
      </w:r>
      <w:r w:rsidR="005311B0" w:rsidRPr="002533C1">
        <w:rPr>
          <w:b/>
          <w:bCs/>
          <w:sz w:val="21"/>
          <w:szCs w:val="21"/>
        </w:rPr>
        <w:t>–</w:t>
      </w:r>
      <w:r w:rsidR="00447D37" w:rsidRPr="002533C1">
        <w:rPr>
          <w:b/>
          <w:bCs/>
          <w:sz w:val="21"/>
          <w:szCs w:val="21"/>
        </w:rPr>
        <w:t>Lovell</w:t>
      </w:r>
    </w:p>
    <w:p w14:paraId="0094E736" w14:textId="63FFDBA8" w:rsidR="006D71A7" w:rsidRPr="002533C1" w:rsidRDefault="00CA2A53" w:rsidP="00A729BE">
      <w:pPr>
        <w:rPr>
          <w:sz w:val="21"/>
          <w:szCs w:val="21"/>
        </w:rPr>
      </w:pPr>
      <w:r w:rsidRPr="002533C1">
        <w:rPr>
          <w:sz w:val="21"/>
          <w:szCs w:val="21"/>
        </w:rPr>
        <w:t xml:space="preserve">Chairman Perry opened the </w:t>
      </w:r>
      <w:r w:rsidR="00197DCD" w:rsidRPr="002533C1">
        <w:rPr>
          <w:sz w:val="21"/>
          <w:szCs w:val="21"/>
        </w:rPr>
        <w:t xml:space="preserve">public </w:t>
      </w:r>
      <w:r w:rsidRPr="002533C1">
        <w:rPr>
          <w:sz w:val="21"/>
          <w:szCs w:val="21"/>
        </w:rPr>
        <w:t xml:space="preserve">hearing </w:t>
      </w:r>
      <w:r w:rsidR="00B72425" w:rsidRPr="002533C1">
        <w:rPr>
          <w:sz w:val="21"/>
          <w:szCs w:val="21"/>
        </w:rPr>
        <w:t>f</w:t>
      </w:r>
      <w:r w:rsidR="0065007B">
        <w:rPr>
          <w:sz w:val="21"/>
          <w:szCs w:val="21"/>
        </w:rPr>
        <w:t>or</w:t>
      </w:r>
      <w:r w:rsidR="00B72425" w:rsidRPr="002533C1">
        <w:rPr>
          <w:sz w:val="21"/>
          <w:szCs w:val="21"/>
        </w:rPr>
        <w:t xml:space="preserve"> </w:t>
      </w:r>
      <w:r w:rsidR="00447D37" w:rsidRPr="002533C1">
        <w:rPr>
          <w:sz w:val="21"/>
          <w:szCs w:val="21"/>
        </w:rPr>
        <w:t>Christopher Lovell</w:t>
      </w:r>
      <w:r w:rsidR="00E3144D">
        <w:rPr>
          <w:sz w:val="21"/>
          <w:szCs w:val="21"/>
        </w:rPr>
        <w:t xml:space="preserve"> whose lot is at </w:t>
      </w:r>
      <w:r w:rsidR="00E3144D" w:rsidRPr="00E3144D">
        <w:rPr>
          <w:sz w:val="21"/>
          <w:szCs w:val="21"/>
        </w:rPr>
        <w:t>18 Cottage Road, Map 8, Lot 36,</w:t>
      </w:r>
      <w:r w:rsidR="005F6846" w:rsidRPr="002533C1">
        <w:rPr>
          <w:sz w:val="21"/>
          <w:szCs w:val="21"/>
        </w:rPr>
        <w:t xml:space="preserve"> </w:t>
      </w:r>
      <w:r w:rsidR="00E3144D" w:rsidRPr="002533C1">
        <w:rPr>
          <w:sz w:val="21"/>
          <w:szCs w:val="21"/>
        </w:rPr>
        <w:t xml:space="preserve">for an application </w:t>
      </w:r>
      <w:r w:rsidR="00E3144D">
        <w:rPr>
          <w:sz w:val="21"/>
          <w:szCs w:val="21"/>
        </w:rPr>
        <w:t xml:space="preserve">requesting </w:t>
      </w:r>
      <w:r w:rsidR="005F6846" w:rsidRPr="002533C1">
        <w:rPr>
          <w:sz w:val="21"/>
          <w:szCs w:val="21"/>
        </w:rPr>
        <w:t xml:space="preserve">a </w:t>
      </w:r>
      <w:r w:rsidR="006D71A7" w:rsidRPr="002533C1">
        <w:rPr>
          <w:sz w:val="21"/>
          <w:szCs w:val="21"/>
        </w:rPr>
        <w:t>Variance</w:t>
      </w:r>
      <w:r w:rsidR="00B72425" w:rsidRPr="002533C1">
        <w:rPr>
          <w:sz w:val="21"/>
          <w:szCs w:val="21"/>
        </w:rPr>
        <w:t xml:space="preserve">, Article </w:t>
      </w:r>
      <w:r w:rsidR="005F6846" w:rsidRPr="002533C1">
        <w:rPr>
          <w:sz w:val="21"/>
          <w:szCs w:val="21"/>
        </w:rPr>
        <w:t>I</w:t>
      </w:r>
      <w:r w:rsidR="006D71A7" w:rsidRPr="002533C1">
        <w:rPr>
          <w:sz w:val="21"/>
          <w:szCs w:val="21"/>
        </w:rPr>
        <w:t>V</w:t>
      </w:r>
      <w:r w:rsidR="00B72425" w:rsidRPr="002533C1">
        <w:rPr>
          <w:sz w:val="21"/>
          <w:szCs w:val="21"/>
        </w:rPr>
        <w:t xml:space="preserve">, Section </w:t>
      </w:r>
      <w:r w:rsidR="005F6846" w:rsidRPr="002533C1">
        <w:rPr>
          <w:sz w:val="21"/>
          <w:szCs w:val="21"/>
        </w:rPr>
        <w:t>2</w:t>
      </w:r>
      <w:r w:rsidR="003B2F07" w:rsidRPr="002533C1">
        <w:rPr>
          <w:sz w:val="21"/>
          <w:szCs w:val="21"/>
        </w:rPr>
        <w:t xml:space="preserve"> of the Land Use Ordinance</w:t>
      </w:r>
      <w:r w:rsidR="00B72425" w:rsidRPr="002533C1">
        <w:rPr>
          <w:sz w:val="21"/>
          <w:szCs w:val="21"/>
        </w:rPr>
        <w:t>.</w:t>
      </w:r>
      <w:r w:rsidRPr="002533C1">
        <w:rPr>
          <w:sz w:val="21"/>
          <w:szCs w:val="21"/>
        </w:rPr>
        <w:t xml:space="preserve">  </w:t>
      </w:r>
      <w:r w:rsidR="006D71A7" w:rsidRPr="002533C1">
        <w:rPr>
          <w:sz w:val="21"/>
          <w:szCs w:val="21"/>
        </w:rPr>
        <w:t>Chairman Perry read the application</w:t>
      </w:r>
      <w:r w:rsidR="00447D37" w:rsidRPr="002533C1">
        <w:rPr>
          <w:sz w:val="21"/>
          <w:szCs w:val="21"/>
        </w:rPr>
        <w:t xml:space="preserve"> and Board members examined the photos and maps supplied by the applicant.  </w:t>
      </w:r>
      <w:r w:rsidR="0065007B">
        <w:rPr>
          <w:sz w:val="21"/>
          <w:szCs w:val="21"/>
        </w:rPr>
        <w:t>Mr. Lovell</w:t>
      </w:r>
      <w:r w:rsidRPr="002533C1">
        <w:rPr>
          <w:sz w:val="21"/>
          <w:szCs w:val="21"/>
        </w:rPr>
        <w:t xml:space="preserve"> propose</w:t>
      </w:r>
      <w:r w:rsidR="00447D37" w:rsidRPr="002533C1">
        <w:rPr>
          <w:sz w:val="21"/>
          <w:szCs w:val="21"/>
        </w:rPr>
        <w:t>s</w:t>
      </w:r>
      <w:r w:rsidRPr="002533C1">
        <w:rPr>
          <w:sz w:val="21"/>
          <w:szCs w:val="21"/>
        </w:rPr>
        <w:t xml:space="preserve"> </w:t>
      </w:r>
      <w:r w:rsidR="006D71A7" w:rsidRPr="002533C1">
        <w:rPr>
          <w:sz w:val="21"/>
          <w:szCs w:val="21"/>
        </w:rPr>
        <w:t xml:space="preserve">to </w:t>
      </w:r>
      <w:r w:rsidR="00447D37" w:rsidRPr="002533C1">
        <w:rPr>
          <w:sz w:val="21"/>
          <w:szCs w:val="21"/>
        </w:rPr>
        <w:t>replace an older garage which</w:t>
      </w:r>
      <w:r w:rsidR="002533C1" w:rsidRPr="002533C1">
        <w:rPr>
          <w:sz w:val="21"/>
          <w:szCs w:val="21"/>
        </w:rPr>
        <w:t xml:space="preserve"> has 0 setback from</w:t>
      </w:r>
      <w:r w:rsidR="00447D37" w:rsidRPr="002533C1">
        <w:rPr>
          <w:sz w:val="21"/>
          <w:szCs w:val="21"/>
        </w:rPr>
        <w:t xml:space="preserve"> the edge of the </w:t>
      </w:r>
      <w:r w:rsidR="00E3144D">
        <w:rPr>
          <w:sz w:val="21"/>
          <w:szCs w:val="21"/>
        </w:rPr>
        <w:t>Cottage R</w:t>
      </w:r>
      <w:r w:rsidR="00447D37" w:rsidRPr="002533C1">
        <w:rPr>
          <w:sz w:val="21"/>
          <w:szCs w:val="21"/>
        </w:rPr>
        <w:t xml:space="preserve">oad with a larger new garage, but the structure </w:t>
      </w:r>
      <w:r w:rsidR="002533C1" w:rsidRPr="002533C1">
        <w:rPr>
          <w:sz w:val="21"/>
          <w:szCs w:val="21"/>
        </w:rPr>
        <w:t>would</w:t>
      </w:r>
      <w:r w:rsidR="006D71A7" w:rsidRPr="002533C1">
        <w:rPr>
          <w:sz w:val="21"/>
          <w:szCs w:val="21"/>
        </w:rPr>
        <w:t xml:space="preserve"> </w:t>
      </w:r>
      <w:r w:rsidR="00447D37" w:rsidRPr="002533C1">
        <w:rPr>
          <w:sz w:val="21"/>
          <w:szCs w:val="21"/>
        </w:rPr>
        <w:t xml:space="preserve">still </w:t>
      </w:r>
      <w:r w:rsidR="006D71A7" w:rsidRPr="002533C1">
        <w:rPr>
          <w:sz w:val="21"/>
          <w:szCs w:val="21"/>
        </w:rPr>
        <w:t xml:space="preserve">be </w:t>
      </w:r>
      <w:r w:rsidR="00463D29" w:rsidRPr="002533C1">
        <w:rPr>
          <w:sz w:val="21"/>
          <w:szCs w:val="21"/>
        </w:rPr>
        <w:t>closer to a boundary line than</w:t>
      </w:r>
      <w:r w:rsidR="006D71A7" w:rsidRPr="002533C1">
        <w:rPr>
          <w:sz w:val="21"/>
          <w:szCs w:val="21"/>
        </w:rPr>
        <w:t xml:space="preserve"> the required 50 feet setback</w:t>
      </w:r>
      <w:r w:rsidR="00447D37" w:rsidRPr="002533C1">
        <w:rPr>
          <w:sz w:val="21"/>
          <w:szCs w:val="21"/>
        </w:rPr>
        <w:t xml:space="preserve"> (about </w:t>
      </w:r>
      <w:r w:rsidR="002533C1" w:rsidRPr="002533C1">
        <w:rPr>
          <w:sz w:val="21"/>
          <w:szCs w:val="21"/>
        </w:rPr>
        <w:t>8</w:t>
      </w:r>
      <w:r w:rsidR="00447D37" w:rsidRPr="002533C1">
        <w:rPr>
          <w:sz w:val="21"/>
          <w:szCs w:val="21"/>
        </w:rPr>
        <w:t xml:space="preserve"> ft. at one corner</w:t>
      </w:r>
      <w:r w:rsidR="002533C1" w:rsidRPr="002533C1">
        <w:rPr>
          <w:sz w:val="21"/>
          <w:szCs w:val="21"/>
        </w:rPr>
        <w:t>)</w:t>
      </w:r>
      <w:r w:rsidR="006D71A7" w:rsidRPr="002533C1">
        <w:rPr>
          <w:sz w:val="21"/>
          <w:szCs w:val="21"/>
        </w:rPr>
        <w:t xml:space="preserve">. </w:t>
      </w:r>
      <w:r w:rsidR="00447D37" w:rsidRPr="002533C1">
        <w:rPr>
          <w:sz w:val="21"/>
          <w:szCs w:val="21"/>
        </w:rPr>
        <w:t xml:space="preserve"> The garage would be about 1-1/4 stories high sitting on a lot that has a downward slope towards US Route 2.  This would lower the view of the top of the structure from the abutters above Mr. Lovell’s lot.  </w:t>
      </w:r>
      <w:r w:rsidR="006D71A7" w:rsidRPr="002533C1">
        <w:rPr>
          <w:sz w:val="21"/>
          <w:szCs w:val="21"/>
        </w:rPr>
        <w:t xml:space="preserve">The proposed addition would match the </w:t>
      </w:r>
      <w:r w:rsidR="00447D37" w:rsidRPr="002533C1">
        <w:rPr>
          <w:sz w:val="21"/>
          <w:szCs w:val="21"/>
        </w:rPr>
        <w:t>current residence on the lot and improve the look of the surrounding community of cottages.</w:t>
      </w:r>
      <w:r w:rsidR="006D71A7" w:rsidRPr="002533C1">
        <w:rPr>
          <w:sz w:val="21"/>
          <w:szCs w:val="21"/>
        </w:rPr>
        <w:t xml:space="preserve">  The Board secretary </w:t>
      </w:r>
      <w:r w:rsidR="00E3144D">
        <w:rPr>
          <w:sz w:val="21"/>
          <w:szCs w:val="21"/>
        </w:rPr>
        <w:t xml:space="preserve">read </w:t>
      </w:r>
      <w:r w:rsidR="00447D37" w:rsidRPr="002533C1">
        <w:rPr>
          <w:sz w:val="21"/>
          <w:szCs w:val="21"/>
        </w:rPr>
        <w:t xml:space="preserve">letters from </w:t>
      </w:r>
      <w:r w:rsidR="002533C1" w:rsidRPr="002533C1">
        <w:rPr>
          <w:sz w:val="21"/>
          <w:szCs w:val="21"/>
        </w:rPr>
        <w:t xml:space="preserve">abutters </w:t>
      </w:r>
      <w:r w:rsidR="00447D37" w:rsidRPr="002533C1">
        <w:rPr>
          <w:sz w:val="21"/>
          <w:szCs w:val="21"/>
        </w:rPr>
        <w:t xml:space="preserve">Bernadette Nay, </w:t>
      </w:r>
      <w:r w:rsidR="002533C1" w:rsidRPr="002533C1">
        <w:rPr>
          <w:sz w:val="21"/>
          <w:szCs w:val="21"/>
        </w:rPr>
        <w:t>Mark and Peggy Simon, and Nancy Greenlee all</w:t>
      </w:r>
      <w:r w:rsidR="00447D37" w:rsidRPr="002533C1">
        <w:rPr>
          <w:sz w:val="21"/>
          <w:szCs w:val="21"/>
        </w:rPr>
        <w:t xml:space="preserve"> of whom supported the new proposed garage and the Board granting the Variance.</w:t>
      </w:r>
    </w:p>
    <w:p w14:paraId="15BCFB1F" w14:textId="77777777" w:rsidR="006D71A7" w:rsidRPr="002533C1" w:rsidRDefault="006D71A7" w:rsidP="00A729BE">
      <w:pPr>
        <w:rPr>
          <w:sz w:val="21"/>
          <w:szCs w:val="21"/>
        </w:rPr>
      </w:pPr>
    </w:p>
    <w:p w14:paraId="616C75DA" w14:textId="12F98724" w:rsidR="006D71A7" w:rsidRPr="002533C1" w:rsidRDefault="006D71A7" w:rsidP="00A729BE">
      <w:pPr>
        <w:rPr>
          <w:sz w:val="21"/>
          <w:szCs w:val="21"/>
        </w:rPr>
      </w:pPr>
      <w:r w:rsidRPr="002533C1">
        <w:rPr>
          <w:sz w:val="21"/>
          <w:szCs w:val="21"/>
        </w:rPr>
        <w:t>There being no further questions or comments from the public.  Chairman Perry closed the public portion of the hearing and deliberations began.</w:t>
      </w:r>
    </w:p>
    <w:p w14:paraId="77711F73" w14:textId="77777777" w:rsidR="006D71A7" w:rsidRPr="002533C1" w:rsidRDefault="006D71A7" w:rsidP="00A729BE">
      <w:pPr>
        <w:rPr>
          <w:sz w:val="21"/>
          <w:szCs w:val="21"/>
        </w:rPr>
      </w:pPr>
    </w:p>
    <w:p w14:paraId="12D7B99D" w14:textId="699AB590" w:rsidR="00447D37" w:rsidRPr="002533C1" w:rsidRDefault="00447D37" w:rsidP="00447D37">
      <w:pPr>
        <w:numPr>
          <w:ilvl w:val="0"/>
          <w:numId w:val="5"/>
        </w:numPr>
        <w:rPr>
          <w:sz w:val="21"/>
          <w:szCs w:val="21"/>
        </w:rPr>
      </w:pPr>
      <w:r w:rsidRPr="002533C1">
        <w:rPr>
          <w:sz w:val="21"/>
          <w:szCs w:val="21"/>
        </w:rPr>
        <w:t xml:space="preserve">The Variance will not be contrary to the public interest; the Variance would not injure the public or the private rights of others property owners.   Yes, the property is a private residence with a small older garage on the edge of a town-maintained road.  Pictures and maps illustrated how snow piled up on the side of the garage from the town’s plow in the winter because of being so close.  Repositioning a new garage would solve the problem and improve road conditions.  No abutters have made any objection to the applicant being granted this Variance.  In letter to the Board, four abutters expressed their support for the Board granting the Variance.  The new garage wouldn’t create more noise and traffic in the area.  Even though it will be within the 50 feet setback it still would be a further distance away from the edge of the town road.  </w:t>
      </w:r>
    </w:p>
    <w:p w14:paraId="78F87F2B" w14:textId="77777777" w:rsidR="00447D37" w:rsidRPr="002533C1" w:rsidRDefault="00447D37" w:rsidP="00447D37">
      <w:pPr>
        <w:rPr>
          <w:sz w:val="21"/>
          <w:szCs w:val="21"/>
        </w:rPr>
      </w:pPr>
    </w:p>
    <w:p w14:paraId="703396BB" w14:textId="77777777" w:rsidR="00447D37" w:rsidRPr="002533C1" w:rsidRDefault="00447D37" w:rsidP="00447D37">
      <w:pPr>
        <w:numPr>
          <w:ilvl w:val="0"/>
          <w:numId w:val="5"/>
        </w:numPr>
        <w:rPr>
          <w:sz w:val="21"/>
          <w:szCs w:val="21"/>
        </w:rPr>
      </w:pPr>
      <w:r w:rsidRPr="002533C1">
        <w:rPr>
          <w:sz w:val="21"/>
          <w:szCs w:val="21"/>
        </w:rPr>
        <w:t xml:space="preserve">The spirit of the Land Use Ordinance (as outlined in its preamble and Article II) is observed.  Yes, the residence already on the lot has blended into the community and added to the tax base of the town.  The new garage though larger and somewhat higher than the old one being replaced would not impede the view of the neighbors.  The downward slope of the lot somewhat mitigates its new height. It will blend in with the surroundings and improve the small cottage community.  </w:t>
      </w:r>
    </w:p>
    <w:p w14:paraId="062A80FE" w14:textId="77777777" w:rsidR="00447D37" w:rsidRPr="002533C1" w:rsidRDefault="00447D37" w:rsidP="00447D37">
      <w:pPr>
        <w:rPr>
          <w:sz w:val="21"/>
          <w:szCs w:val="21"/>
        </w:rPr>
      </w:pPr>
    </w:p>
    <w:p w14:paraId="27A349E5" w14:textId="3F5DA146" w:rsidR="00447D37" w:rsidRPr="002533C1" w:rsidRDefault="00447D37" w:rsidP="00447D37">
      <w:pPr>
        <w:numPr>
          <w:ilvl w:val="0"/>
          <w:numId w:val="5"/>
        </w:numPr>
        <w:rPr>
          <w:sz w:val="21"/>
          <w:szCs w:val="21"/>
        </w:rPr>
      </w:pPr>
      <w:r w:rsidRPr="002533C1">
        <w:rPr>
          <w:sz w:val="21"/>
          <w:szCs w:val="21"/>
        </w:rPr>
        <w:t xml:space="preserve">Substantial justice is done.  Yes, the current configuration of structures on the lot and the surrounding lots have existed for many years.  Mr. Lovell is trying to do the correct thing by asking for a Variance </w:t>
      </w:r>
      <w:r w:rsidR="002533C1" w:rsidRPr="002533C1">
        <w:rPr>
          <w:sz w:val="21"/>
          <w:szCs w:val="21"/>
        </w:rPr>
        <w:t>so he will</w:t>
      </w:r>
      <w:r w:rsidRPr="002533C1">
        <w:rPr>
          <w:sz w:val="21"/>
          <w:szCs w:val="21"/>
        </w:rPr>
        <w:t xml:space="preserve"> </w:t>
      </w:r>
      <w:proofErr w:type="gramStart"/>
      <w:r w:rsidRPr="002533C1">
        <w:rPr>
          <w:sz w:val="21"/>
          <w:szCs w:val="21"/>
        </w:rPr>
        <w:t>be in compliance with</w:t>
      </w:r>
      <w:proofErr w:type="gramEnd"/>
      <w:r w:rsidRPr="002533C1">
        <w:rPr>
          <w:sz w:val="21"/>
          <w:szCs w:val="21"/>
        </w:rPr>
        <w:t xml:space="preserve"> the town’s ordinances.</w:t>
      </w:r>
      <w:r w:rsidR="002533C1" w:rsidRPr="002533C1">
        <w:rPr>
          <w:sz w:val="21"/>
          <w:szCs w:val="21"/>
        </w:rPr>
        <w:t xml:space="preserve">  He has also taken care to avoid blocking his neighbors’ views of the scenery below.</w:t>
      </w:r>
    </w:p>
    <w:p w14:paraId="3E56A3D1" w14:textId="77777777" w:rsidR="00447D37" w:rsidRPr="002533C1" w:rsidRDefault="00447D37" w:rsidP="00447D37">
      <w:pPr>
        <w:rPr>
          <w:sz w:val="21"/>
          <w:szCs w:val="21"/>
        </w:rPr>
      </w:pPr>
    </w:p>
    <w:p w14:paraId="1CD769A9" w14:textId="77777777" w:rsidR="00447D37" w:rsidRPr="002533C1" w:rsidRDefault="00447D37" w:rsidP="00447D37">
      <w:pPr>
        <w:numPr>
          <w:ilvl w:val="0"/>
          <w:numId w:val="5"/>
        </w:numPr>
        <w:rPr>
          <w:sz w:val="21"/>
          <w:szCs w:val="21"/>
        </w:rPr>
      </w:pPr>
      <w:r w:rsidRPr="002533C1">
        <w:rPr>
          <w:sz w:val="21"/>
          <w:szCs w:val="21"/>
        </w:rPr>
        <w:lastRenderedPageBreak/>
        <w:t>The value of surrounding properties is not diminished.  Yes, this property, now much upgraded and improved with its new garage and the surrounding properties will exist together without diminishing property values.  This proposal will only add to the value.</w:t>
      </w:r>
    </w:p>
    <w:p w14:paraId="0EFD3EFB" w14:textId="77777777" w:rsidR="00447D37" w:rsidRPr="002533C1" w:rsidRDefault="00447D37" w:rsidP="00447D37">
      <w:pPr>
        <w:rPr>
          <w:sz w:val="21"/>
          <w:szCs w:val="21"/>
        </w:rPr>
      </w:pPr>
    </w:p>
    <w:p w14:paraId="2465DAB5" w14:textId="38209939" w:rsidR="00447D37" w:rsidRPr="002533C1" w:rsidRDefault="00447D37" w:rsidP="00447D37">
      <w:pPr>
        <w:pStyle w:val="ListParagraph"/>
        <w:numPr>
          <w:ilvl w:val="0"/>
          <w:numId w:val="5"/>
        </w:numPr>
        <w:rPr>
          <w:sz w:val="21"/>
          <w:szCs w:val="21"/>
        </w:rPr>
      </w:pPr>
      <w:r w:rsidRPr="002533C1">
        <w:rPr>
          <w:sz w:val="21"/>
          <w:szCs w:val="21"/>
        </w:rPr>
        <w:t xml:space="preserve">Literal enforcement of the provisions of the ordinance would result in unnecessary hardship: (An unnecessary hardship is deemed to exist if owing to special conditions or uniqueness of the property that distinguishes it from other properties in the area, the property cannot be reasonably used in strict conformance with the Land Use Ordnance, and a Variance is necessary to enable a reasonable use.)  A hardship in this sense is </w:t>
      </w:r>
      <w:r w:rsidRPr="002533C1">
        <w:rPr>
          <w:b/>
          <w:bCs/>
          <w:sz w:val="21"/>
          <w:szCs w:val="21"/>
          <w:u w:val="single"/>
        </w:rPr>
        <w:t>not</w:t>
      </w:r>
      <w:r w:rsidRPr="002533C1">
        <w:rPr>
          <w:sz w:val="21"/>
          <w:szCs w:val="21"/>
        </w:rPr>
        <w:t xml:space="preserve"> considered a monetary hardship.  Yes, denying the Variance would be a greater hardship for Mr. Lovell and </w:t>
      </w:r>
      <w:r w:rsidR="002533C1" w:rsidRPr="002533C1">
        <w:rPr>
          <w:sz w:val="21"/>
          <w:szCs w:val="21"/>
        </w:rPr>
        <w:t>a</w:t>
      </w:r>
      <w:r w:rsidRPr="002533C1">
        <w:rPr>
          <w:sz w:val="21"/>
          <w:szCs w:val="21"/>
        </w:rPr>
        <w:t xml:space="preserve"> hardship for the town as well when facing difficulties in maintaining the road especially under winter conditions to be denied the location of the addition given the uniqueness of the lot, with all other structures already there in the neighborhood.  It doesn’t require a new driveway entrance but uses the one already existing.</w:t>
      </w:r>
    </w:p>
    <w:p w14:paraId="19F04420" w14:textId="77777777" w:rsidR="006D71A7" w:rsidRPr="002533C1" w:rsidRDefault="006D71A7" w:rsidP="002533C1">
      <w:pPr>
        <w:rPr>
          <w:sz w:val="21"/>
          <w:szCs w:val="21"/>
        </w:rPr>
      </w:pPr>
    </w:p>
    <w:p w14:paraId="61692654" w14:textId="3A2236BC" w:rsidR="006D71A7" w:rsidRPr="002533C1" w:rsidRDefault="002533C1" w:rsidP="006D71A7">
      <w:pPr>
        <w:rPr>
          <w:sz w:val="21"/>
          <w:szCs w:val="21"/>
        </w:rPr>
      </w:pPr>
      <w:r w:rsidRPr="002533C1">
        <w:rPr>
          <w:sz w:val="21"/>
          <w:szCs w:val="21"/>
        </w:rPr>
        <w:t>Rodney Houghton</w:t>
      </w:r>
      <w:r w:rsidR="006D71A7" w:rsidRPr="002533C1">
        <w:rPr>
          <w:sz w:val="21"/>
          <w:szCs w:val="21"/>
        </w:rPr>
        <w:t xml:space="preserve"> made the motion to grant the Variance, seconded by </w:t>
      </w:r>
      <w:r w:rsidRPr="002533C1">
        <w:rPr>
          <w:sz w:val="21"/>
          <w:szCs w:val="21"/>
        </w:rPr>
        <w:t>Tom Walker</w:t>
      </w:r>
      <w:r w:rsidR="006D71A7" w:rsidRPr="002533C1">
        <w:rPr>
          <w:sz w:val="21"/>
          <w:szCs w:val="21"/>
        </w:rPr>
        <w:t>.  The vote to accept the motion was unanimous</w:t>
      </w:r>
      <w:r w:rsidR="00A97E40" w:rsidRPr="002533C1">
        <w:rPr>
          <w:sz w:val="21"/>
          <w:szCs w:val="21"/>
        </w:rPr>
        <w:t xml:space="preserve">.  The Board secretary will send official notices to </w:t>
      </w:r>
      <w:r w:rsidR="008E7238" w:rsidRPr="002533C1">
        <w:rPr>
          <w:sz w:val="21"/>
          <w:szCs w:val="21"/>
        </w:rPr>
        <w:t xml:space="preserve">Mr. </w:t>
      </w:r>
      <w:r w:rsidRPr="002533C1">
        <w:rPr>
          <w:sz w:val="21"/>
          <w:szCs w:val="21"/>
        </w:rPr>
        <w:t>Lovell</w:t>
      </w:r>
      <w:r w:rsidR="00A97E40" w:rsidRPr="002533C1">
        <w:rPr>
          <w:sz w:val="21"/>
          <w:szCs w:val="21"/>
        </w:rPr>
        <w:t>.</w:t>
      </w:r>
    </w:p>
    <w:p w14:paraId="630ACA28" w14:textId="46AE0703" w:rsidR="009813E3" w:rsidRPr="002533C1" w:rsidRDefault="009813E3" w:rsidP="009813E3">
      <w:pPr>
        <w:rPr>
          <w:sz w:val="21"/>
          <w:szCs w:val="21"/>
        </w:rPr>
      </w:pPr>
    </w:p>
    <w:p w14:paraId="45BB687B" w14:textId="125071C5" w:rsidR="00972402" w:rsidRPr="002533C1" w:rsidRDefault="00972402" w:rsidP="00972402">
      <w:pPr>
        <w:jc w:val="center"/>
        <w:rPr>
          <w:b/>
          <w:bCs/>
          <w:sz w:val="21"/>
          <w:szCs w:val="21"/>
        </w:rPr>
      </w:pPr>
      <w:r w:rsidRPr="002533C1">
        <w:rPr>
          <w:b/>
          <w:bCs/>
          <w:sz w:val="21"/>
          <w:szCs w:val="21"/>
        </w:rPr>
        <w:t>Minutes</w:t>
      </w:r>
    </w:p>
    <w:p w14:paraId="226DE035" w14:textId="25592353" w:rsidR="00B72425" w:rsidRPr="002533C1" w:rsidRDefault="004862C6" w:rsidP="00A729BE">
      <w:pPr>
        <w:rPr>
          <w:sz w:val="21"/>
          <w:szCs w:val="21"/>
        </w:rPr>
      </w:pPr>
      <w:r w:rsidRPr="002533C1">
        <w:rPr>
          <w:sz w:val="21"/>
          <w:szCs w:val="21"/>
        </w:rPr>
        <w:t>Jason Call</w:t>
      </w:r>
      <w:r w:rsidR="00B72425" w:rsidRPr="002533C1">
        <w:rPr>
          <w:sz w:val="21"/>
          <w:szCs w:val="21"/>
        </w:rPr>
        <w:t xml:space="preserve"> </w:t>
      </w:r>
      <w:r w:rsidR="00972402" w:rsidRPr="002533C1">
        <w:rPr>
          <w:sz w:val="21"/>
          <w:szCs w:val="21"/>
        </w:rPr>
        <w:t>made the motion to approve the</w:t>
      </w:r>
      <w:r w:rsidR="00615703" w:rsidRPr="002533C1">
        <w:rPr>
          <w:sz w:val="21"/>
          <w:szCs w:val="21"/>
        </w:rPr>
        <w:t xml:space="preserve"> </w:t>
      </w:r>
      <w:r w:rsidR="00972402" w:rsidRPr="002533C1">
        <w:rPr>
          <w:sz w:val="21"/>
          <w:szCs w:val="21"/>
        </w:rPr>
        <w:t>minutes</w:t>
      </w:r>
      <w:r w:rsidR="00463D29" w:rsidRPr="002533C1">
        <w:rPr>
          <w:sz w:val="21"/>
          <w:szCs w:val="21"/>
        </w:rPr>
        <w:t>,</w:t>
      </w:r>
      <w:r w:rsidR="006953E4" w:rsidRPr="002533C1">
        <w:rPr>
          <w:sz w:val="21"/>
          <w:szCs w:val="21"/>
        </w:rPr>
        <w:t xml:space="preserve"> </w:t>
      </w:r>
      <w:r w:rsidR="0019121F" w:rsidRPr="002533C1">
        <w:rPr>
          <w:sz w:val="21"/>
          <w:szCs w:val="21"/>
        </w:rPr>
        <w:t xml:space="preserve">as </w:t>
      </w:r>
      <w:r w:rsidRPr="002533C1">
        <w:rPr>
          <w:sz w:val="21"/>
          <w:szCs w:val="21"/>
        </w:rPr>
        <w:t>edited</w:t>
      </w:r>
      <w:r w:rsidR="00463D29" w:rsidRPr="002533C1">
        <w:rPr>
          <w:sz w:val="21"/>
          <w:szCs w:val="21"/>
        </w:rPr>
        <w:t>,</w:t>
      </w:r>
      <w:r w:rsidR="001B5E3A" w:rsidRPr="002533C1">
        <w:rPr>
          <w:sz w:val="21"/>
          <w:szCs w:val="21"/>
        </w:rPr>
        <w:t xml:space="preserve"> </w:t>
      </w:r>
      <w:r w:rsidR="00B72425" w:rsidRPr="002533C1">
        <w:rPr>
          <w:sz w:val="21"/>
          <w:szCs w:val="21"/>
        </w:rPr>
        <w:t xml:space="preserve">of the </w:t>
      </w:r>
      <w:r w:rsidR="00447D37" w:rsidRPr="002533C1">
        <w:rPr>
          <w:sz w:val="21"/>
          <w:szCs w:val="21"/>
        </w:rPr>
        <w:t>January 9</w:t>
      </w:r>
      <w:r w:rsidR="00B72425" w:rsidRPr="002533C1">
        <w:rPr>
          <w:sz w:val="21"/>
          <w:szCs w:val="21"/>
        </w:rPr>
        <w:t xml:space="preserve">, </w:t>
      </w:r>
      <w:r w:rsidR="00B97CF0" w:rsidRPr="002533C1">
        <w:rPr>
          <w:sz w:val="21"/>
          <w:szCs w:val="21"/>
        </w:rPr>
        <w:t>202</w:t>
      </w:r>
      <w:r w:rsidR="00447D37" w:rsidRPr="002533C1">
        <w:rPr>
          <w:sz w:val="21"/>
          <w:szCs w:val="21"/>
        </w:rPr>
        <w:t>5</w:t>
      </w:r>
      <w:r w:rsidR="00B97CF0" w:rsidRPr="002533C1">
        <w:rPr>
          <w:sz w:val="21"/>
          <w:szCs w:val="21"/>
        </w:rPr>
        <w:t>,</w:t>
      </w:r>
      <w:r w:rsidR="00FE625A" w:rsidRPr="002533C1">
        <w:rPr>
          <w:sz w:val="21"/>
          <w:szCs w:val="21"/>
        </w:rPr>
        <w:t xml:space="preserve"> meeting,</w:t>
      </w:r>
      <w:r w:rsidR="00615703" w:rsidRPr="002533C1">
        <w:rPr>
          <w:sz w:val="21"/>
          <w:szCs w:val="21"/>
        </w:rPr>
        <w:t xml:space="preserve"> </w:t>
      </w:r>
      <w:r w:rsidR="00FE625A" w:rsidRPr="002533C1">
        <w:rPr>
          <w:sz w:val="21"/>
          <w:szCs w:val="21"/>
        </w:rPr>
        <w:t>seconded</w:t>
      </w:r>
      <w:r w:rsidR="00972402" w:rsidRPr="002533C1">
        <w:rPr>
          <w:sz w:val="21"/>
          <w:szCs w:val="21"/>
        </w:rPr>
        <w:t xml:space="preserve"> by </w:t>
      </w:r>
      <w:r w:rsidR="00FF75F2" w:rsidRPr="002533C1">
        <w:rPr>
          <w:sz w:val="21"/>
          <w:szCs w:val="21"/>
        </w:rPr>
        <w:t>Rodney Houghton</w:t>
      </w:r>
      <w:r w:rsidR="00972402" w:rsidRPr="002533C1">
        <w:rPr>
          <w:sz w:val="21"/>
          <w:szCs w:val="21"/>
        </w:rPr>
        <w:t>.  The vote to a</w:t>
      </w:r>
      <w:r w:rsidR="00150CA6" w:rsidRPr="002533C1">
        <w:rPr>
          <w:sz w:val="21"/>
          <w:szCs w:val="21"/>
        </w:rPr>
        <w:t>ccept</w:t>
      </w:r>
      <w:r w:rsidR="00972402" w:rsidRPr="002533C1">
        <w:rPr>
          <w:sz w:val="21"/>
          <w:szCs w:val="21"/>
        </w:rPr>
        <w:t xml:space="preserve"> the motion was unanimous</w:t>
      </w:r>
      <w:r w:rsidR="00FE625A" w:rsidRPr="002533C1">
        <w:rPr>
          <w:sz w:val="21"/>
          <w:szCs w:val="21"/>
        </w:rPr>
        <w:t>.</w:t>
      </w:r>
    </w:p>
    <w:p w14:paraId="119685C9" w14:textId="77777777" w:rsidR="00447D37" w:rsidRPr="002533C1" w:rsidRDefault="00447D37" w:rsidP="00A729BE">
      <w:pPr>
        <w:rPr>
          <w:sz w:val="21"/>
          <w:szCs w:val="21"/>
        </w:rPr>
      </w:pPr>
    </w:p>
    <w:p w14:paraId="30C4DF69" w14:textId="2312DD58" w:rsidR="00447D37" w:rsidRPr="002533C1" w:rsidRDefault="00447D37" w:rsidP="00447D37">
      <w:pPr>
        <w:jc w:val="center"/>
        <w:rPr>
          <w:b/>
          <w:bCs/>
          <w:sz w:val="21"/>
          <w:szCs w:val="21"/>
        </w:rPr>
      </w:pPr>
      <w:r w:rsidRPr="002533C1">
        <w:rPr>
          <w:b/>
          <w:bCs/>
          <w:sz w:val="21"/>
          <w:szCs w:val="21"/>
        </w:rPr>
        <w:t>Financial Report</w:t>
      </w:r>
    </w:p>
    <w:p w14:paraId="019AF565" w14:textId="7BD6A7C5" w:rsidR="00447D37" w:rsidRPr="002533C1" w:rsidRDefault="00447D37" w:rsidP="00447D37">
      <w:pPr>
        <w:rPr>
          <w:sz w:val="21"/>
          <w:szCs w:val="21"/>
        </w:rPr>
      </w:pPr>
      <w:r w:rsidRPr="002533C1">
        <w:rPr>
          <w:sz w:val="21"/>
          <w:szCs w:val="21"/>
        </w:rPr>
        <w:t>Jason Call made the motion to a</w:t>
      </w:r>
      <w:r w:rsidR="002533C1" w:rsidRPr="002533C1">
        <w:rPr>
          <w:sz w:val="21"/>
          <w:szCs w:val="21"/>
        </w:rPr>
        <w:t>ccept</w:t>
      </w:r>
      <w:r w:rsidRPr="002533C1">
        <w:rPr>
          <w:sz w:val="21"/>
          <w:szCs w:val="21"/>
        </w:rPr>
        <w:t xml:space="preserve"> the current financial report through March, seconded by </w:t>
      </w:r>
      <w:r w:rsidR="002533C1" w:rsidRPr="002533C1">
        <w:rPr>
          <w:sz w:val="21"/>
          <w:szCs w:val="21"/>
        </w:rPr>
        <w:t>Biff Wyman</w:t>
      </w:r>
      <w:r w:rsidRPr="002533C1">
        <w:rPr>
          <w:sz w:val="21"/>
          <w:szCs w:val="21"/>
        </w:rPr>
        <w:t>.  The vote to accept the motion was unanimous.</w:t>
      </w:r>
    </w:p>
    <w:p w14:paraId="2081D13F" w14:textId="77777777" w:rsidR="00615703" w:rsidRPr="002533C1" w:rsidRDefault="00615703" w:rsidP="00A729BE">
      <w:pPr>
        <w:rPr>
          <w:sz w:val="21"/>
          <w:szCs w:val="21"/>
        </w:rPr>
      </w:pPr>
    </w:p>
    <w:p w14:paraId="4AF023CF" w14:textId="278B65E9" w:rsidR="00A678DB" w:rsidRPr="002533C1" w:rsidRDefault="00B72425" w:rsidP="002533C1">
      <w:pPr>
        <w:jc w:val="center"/>
        <w:rPr>
          <w:b/>
          <w:bCs/>
          <w:sz w:val="21"/>
          <w:szCs w:val="21"/>
        </w:rPr>
      </w:pPr>
      <w:r w:rsidRPr="002533C1">
        <w:rPr>
          <w:b/>
          <w:bCs/>
          <w:sz w:val="21"/>
          <w:szCs w:val="21"/>
        </w:rPr>
        <w:t>Other Business</w:t>
      </w:r>
    </w:p>
    <w:p w14:paraId="1A035676" w14:textId="4A0ED783" w:rsidR="00767A61" w:rsidRPr="002533C1" w:rsidRDefault="002533C1" w:rsidP="00A729BE">
      <w:pPr>
        <w:rPr>
          <w:sz w:val="21"/>
          <w:szCs w:val="21"/>
        </w:rPr>
      </w:pPr>
      <w:r w:rsidRPr="002533C1">
        <w:rPr>
          <w:sz w:val="21"/>
          <w:szCs w:val="21"/>
        </w:rPr>
        <w:t xml:space="preserve">Jill Magner </w:t>
      </w:r>
      <w:proofErr w:type="gramStart"/>
      <w:r w:rsidRPr="002533C1">
        <w:rPr>
          <w:sz w:val="21"/>
          <w:szCs w:val="21"/>
        </w:rPr>
        <w:t>submitted an application</w:t>
      </w:r>
      <w:proofErr w:type="gramEnd"/>
      <w:r w:rsidRPr="002533C1">
        <w:rPr>
          <w:sz w:val="21"/>
          <w:szCs w:val="21"/>
        </w:rPr>
        <w:t xml:space="preserve"> for a Special Exception to operate a short-term rental on Rockwood </w:t>
      </w:r>
      <w:proofErr w:type="gramStart"/>
      <w:r w:rsidRPr="002533C1">
        <w:rPr>
          <w:sz w:val="21"/>
          <w:szCs w:val="21"/>
        </w:rPr>
        <w:t>Ave.</w:t>
      </w:r>
      <w:proofErr w:type="gramEnd"/>
      <w:r w:rsidRPr="002533C1">
        <w:rPr>
          <w:sz w:val="21"/>
          <w:szCs w:val="21"/>
        </w:rPr>
        <w:t xml:space="preserve"> but </w:t>
      </w:r>
      <w:proofErr w:type="gramStart"/>
      <w:r w:rsidRPr="002533C1">
        <w:rPr>
          <w:sz w:val="21"/>
          <w:szCs w:val="21"/>
        </w:rPr>
        <w:t>a number of</w:t>
      </w:r>
      <w:proofErr w:type="gramEnd"/>
      <w:r w:rsidRPr="002533C1">
        <w:rPr>
          <w:sz w:val="21"/>
          <w:szCs w:val="21"/>
        </w:rPr>
        <w:t xml:space="preserve"> required items was missing.  She has been contacted and asked to submit them before a hearing is scheduled.  </w:t>
      </w:r>
      <w:r w:rsidR="004862C6" w:rsidRPr="002533C1">
        <w:rPr>
          <w:sz w:val="21"/>
          <w:szCs w:val="21"/>
        </w:rPr>
        <w:t xml:space="preserve">There have been no other applications received by the Board to </w:t>
      </w:r>
      <w:r w:rsidR="008E7238" w:rsidRPr="002533C1">
        <w:rPr>
          <w:sz w:val="21"/>
          <w:szCs w:val="21"/>
        </w:rPr>
        <w:t>date,</w:t>
      </w:r>
      <w:r w:rsidR="004862C6" w:rsidRPr="002533C1">
        <w:rPr>
          <w:sz w:val="21"/>
          <w:szCs w:val="21"/>
        </w:rPr>
        <w:t xml:space="preserve"> so t</w:t>
      </w:r>
      <w:r w:rsidR="0019121F" w:rsidRPr="002533C1">
        <w:rPr>
          <w:sz w:val="21"/>
          <w:szCs w:val="21"/>
        </w:rPr>
        <w:t>he Board’s next meeting</w:t>
      </w:r>
      <w:r w:rsidR="004862C6" w:rsidRPr="002533C1">
        <w:rPr>
          <w:sz w:val="21"/>
          <w:szCs w:val="21"/>
        </w:rPr>
        <w:t xml:space="preserve"> date has not been scheduled.</w:t>
      </w:r>
      <w:r w:rsidR="00447D37" w:rsidRPr="002533C1">
        <w:rPr>
          <w:sz w:val="21"/>
          <w:szCs w:val="21"/>
        </w:rPr>
        <w:t xml:space="preserve">  The May meeting date will probably be cancelled.</w:t>
      </w:r>
    </w:p>
    <w:p w14:paraId="4A37BB06" w14:textId="77777777" w:rsidR="002533C1" w:rsidRPr="002533C1" w:rsidRDefault="002533C1" w:rsidP="00A729BE">
      <w:pPr>
        <w:rPr>
          <w:sz w:val="21"/>
          <w:szCs w:val="21"/>
        </w:rPr>
      </w:pPr>
    </w:p>
    <w:p w14:paraId="680CD39E" w14:textId="7821D067" w:rsidR="002533C1" w:rsidRPr="002533C1" w:rsidRDefault="002533C1" w:rsidP="00A729BE">
      <w:pPr>
        <w:rPr>
          <w:sz w:val="21"/>
          <w:szCs w:val="21"/>
        </w:rPr>
      </w:pPr>
      <w:r w:rsidRPr="002533C1">
        <w:rPr>
          <w:sz w:val="21"/>
          <w:szCs w:val="21"/>
        </w:rPr>
        <w:t>Board members discussed the difference between granting a Variance and a</w:t>
      </w:r>
      <w:r w:rsidR="00E3144D">
        <w:rPr>
          <w:sz w:val="21"/>
          <w:szCs w:val="21"/>
        </w:rPr>
        <w:t>n</w:t>
      </w:r>
      <w:r w:rsidRPr="002533C1">
        <w:rPr>
          <w:sz w:val="21"/>
          <w:szCs w:val="21"/>
        </w:rPr>
        <w:t xml:space="preserve"> Equitable Waiver of Dimensional Requirements and when each should be used.</w:t>
      </w:r>
    </w:p>
    <w:p w14:paraId="3933D9F6" w14:textId="77777777" w:rsidR="002533C1" w:rsidRPr="002533C1" w:rsidRDefault="002533C1" w:rsidP="00A729BE">
      <w:pPr>
        <w:rPr>
          <w:sz w:val="21"/>
          <w:szCs w:val="21"/>
        </w:rPr>
      </w:pPr>
    </w:p>
    <w:p w14:paraId="60722A6A" w14:textId="4444F02F" w:rsidR="002533C1" w:rsidRPr="002533C1" w:rsidRDefault="002533C1" w:rsidP="00A729BE">
      <w:pPr>
        <w:rPr>
          <w:sz w:val="21"/>
          <w:szCs w:val="21"/>
        </w:rPr>
      </w:pPr>
      <w:r w:rsidRPr="002533C1">
        <w:rPr>
          <w:sz w:val="21"/>
          <w:szCs w:val="21"/>
        </w:rPr>
        <w:t xml:space="preserve">Jason Call reported on the hearing held by the Planning Board on April 8 for Phase 1 of the </w:t>
      </w:r>
      <w:proofErr w:type="spellStart"/>
      <w:r w:rsidRPr="002533C1">
        <w:rPr>
          <w:sz w:val="21"/>
          <w:szCs w:val="21"/>
        </w:rPr>
        <w:t>Waumbek</w:t>
      </w:r>
      <w:proofErr w:type="spellEnd"/>
      <w:r w:rsidRPr="002533C1">
        <w:rPr>
          <w:sz w:val="21"/>
          <w:szCs w:val="21"/>
        </w:rPr>
        <w:t>.  Phase 1 is a cluster development of single-family residences</w:t>
      </w:r>
      <w:r w:rsidR="00E3144D">
        <w:rPr>
          <w:sz w:val="21"/>
          <w:szCs w:val="21"/>
        </w:rPr>
        <w:t>,</w:t>
      </w:r>
      <w:r w:rsidRPr="002533C1">
        <w:rPr>
          <w:sz w:val="21"/>
          <w:szCs w:val="21"/>
        </w:rPr>
        <w:t xml:space="preserve"> each on about a one-half acre lot.</w:t>
      </w:r>
    </w:p>
    <w:p w14:paraId="2ED5DF63" w14:textId="77777777" w:rsidR="002533C1" w:rsidRPr="002533C1" w:rsidRDefault="002533C1" w:rsidP="00A729BE">
      <w:pPr>
        <w:rPr>
          <w:sz w:val="21"/>
          <w:szCs w:val="21"/>
        </w:rPr>
      </w:pPr>
    </w:p>
    <w:p w14:paraId="14D4A2F1" w14:textId="665F8B5B" w:rsidR="002533C1" w:rsidRPr="002533C1" w:rsidRDefault="002533C1" w:rsidP="00A729BE">
      <w:pPr>
        <w:rPr>
          <w:sz w:val="21"/>
          <w:szCs w:val="21"/>
        </w:rPr>
      </w:pPr>
      <w:r w:rsidRPr="002533C1">
        <w:rPr>
          <w:sz w:val="21"/>
          <w:szCs w:val="21"/>
        </w:rPr>
        <w:t xml:space="preserve">Jason Call reported he had inquiries from Nathan Baker about placing a second residence on his lot on Turnpike Road.  Currently the Land Use Ordinance does not allow this.  The Board secretary reported that Amanda Simino, the Select Board’s administrative assistant, also referred Mr. Baker to her after he wanted to apply for a building permit for the second residence.  To date the Board secretary has not been contacted by Mr. Baker. </w:t>
      </w:r>
      <w:r w:rsidR="00E3144D">
        <w:rPr>
          <w:sz w:val="21"/>
          <w:szCs w:val="21"/>
        </w:rPr>
        <w:t xml:space="preserve"> Currently only duplexes and attached accessory dwelling units are allowed.  Should the issue be looked at by the Planning Board to determine if an amendment might be considered.</w:t>
      </w:r>
    </w:p>
    <w:p w14:paraId="72E599B2" w14:textId="16D2174D" w:rsidR="002533C1" w:rsidRPr="002533C1" w:rsidRDefault="002533C1" w:rsidP="00A729BE">
      <w:pPr>
        <w:rPr>
          <w:sz w:val="21"/>
          <w:szCs w:val="21"/>
        </w:rPr>
      </w:pPr>
      <w:r w:rsidRPr="002533C1">
        <w:rPr>
          <w:sz w:val="21"/>
          <w:szCs w:val="21"/>
        </w:rPr>
        <w:t xml:space="preserve"> </w:t>
      </w:r>
    </w:p>
    <w:p w14:paraId="70A0527C" w14:textId="77777777" w:rsidR="003876E1" w:rsidRPr="002533C1" w:rsidRDefault="003876E1" w:rsidP="00972402">
      <w:pPr>
        <w:rPr>
          <w:sz w:val="21"/>
          <w:szCs w:val="21"/>
        </w:rPr>
      </w:pPr>
    </w:p>
    <w:p w14:paraId="0BB439A6" w14:textId="1E01BDBF" w:rsidR="00281517" w:rsidRPr="002533C1" w:rsidRDefault="004862C6" w:rsidP="00972402">
      <w:pPr>
        <w:rPr>
          <w:sz w:val="21"/>
          <w:szCs w:val="21"/>
        </w:rPr>
      </w:pPr>
      <w:r w:rsidRPr="002533C1">
        <w:rPr>
          <w:sz w:val="21"/>
          <w:szCs w:val="21"/>
        </w:rPr>
        <w:t>Rodney Houghton</w:t>
      </w:r>
      <w:r w:rsidR="00571017" w:rsidRPr="002533C1">
        <w:rPr>
          <w:sz w:val="21"/>
          <w:szCs w:val="21"/>
        </w:rPr>
        <w:t xml:space="preserve"> </w:t>
      </w:r>
      <w:r w:rsidR="00281517" w:rsidRPr="002533C1">
        <w:rPr>
          <w:sz w:val="21"/>
          <w:szCs w:val="21"/>
        </w:rPr>
        <w:t xml:space="preserve">made the motion to adjourn the meeting, seconded by </w:t>
      </w:r>
      <w:r w:rsidRPr="002533C1">
        <w:rPr>
          <w:sz w:val="21"/>
          <w:szCs w:val="21"/>
        </w:rPr>
        <w:t>Jason Call</w:t>
      </w:r>
      <w:r w:rsidR="00281517" w:rsidRPr="002533C1">
        <w:rPr>
          <w:sz w:val="21"/>
          <w:szCs w:val="21"/>
        </w:rPr>
        <w:t xml:space="preserve">.  The meeting was adjourned at </w:t>
      </w:r>
      <w:r w:rsidR="00FF75F2" w:rsidRPr="002533C1">
        <w:rPr>
          <w:sz w:val="21"/>
          <w:szCs w:val="21"/>
        </w:rPr>
        <w:t>8:</w:t>
      </w:r>
      <w:r w:rsidR="00447D37" w:rsidRPr="002533C1">
        <w:rPr>
          <w:sz w:val="21"/>
          <w:szCs w:val="21"/>
        </w:rPr>
        <w:t>3</w:t>
      </w:r>
      <w:r w:rsidRPr="002533C1">
        <w:rPr>
          <w:sz w:val="21"/>
          <w:szCs w:val="21"/>
        </w:rPr>
        <w:t>5</w:t>
      </w:r>
      <w:r w:rsidR="00281517" w:rsidRPr="002533C1">
        <w:rPr>
          <w:sz w:val="21"/>
          <w:szCs w:val="21"/>
        </w:rPr>
        <w:t xml:space="preserve"> pm.</w:t>
      </w:r>
    </w:p>
    <w:p w14:paraId="6FC345E9" w14:textId="77777777" w:rsidR="002533C1" w:rsidRPr="002533C1" w:rsidRDefault="002533C1" w:rsidP="00972402">
      <w:pPr>
        <w:rPr>
          <w:sz w:val="21"/>
          <w:szCs w:val="21"/>
        </w:rPr>
      </w:pPr>
    </w:p>
    <w:p w14:paraId="07F6B39B" w14:textId="77777777" w:rsidR="0013573B" w:rsidRPr="002533C1" w:rsidRDefault="0013573B" w:rsidP="00972402">
      <w:pPr>
        <w:rPr>
          <w:sz w:val="21"/>
          <w:szCs w:val="21"/>
        </w:rPr>
      </w:pPr>
    </w:p>
    <w:p w14:paraId="2DCEF0D3" w14:textId="77777777" w:rsidR="00A678DB" w:rsidRPr="002533C1" w:rsidRDefault="00A678DB" w:rsidP="00972402">
      <w:pPr>
        <w:rPr>
          <w:sz w:val="21"/>
          <w:szCs w:val="21"/>
        </w:rPr>
      </w:pPr>
    </w:p>
    <w:p w14:paraId="446CE1BB" w14:textId="1CCACE06" w:rsidR="00281517" w:rsidRPr="002533C1" w:rsidRDefault="00281517" w:rsidP="00972402">
      <w:pPr>
        <w:rPr>
          <w:sz w:val="21"/>
          <w:szCs w:val="21"/>
        </w:rPr>
      </w:pPr>
      <w:r w:rsidRPr="002533C1">
        <w:rPr>
          <w:sz w:val="21"/>
          <w:szCs w:val="21"/>
        </w:rPr>
        <w:t>____________________________</w:t>
      </w:r>
    </w:p>
    <w:p w14:paraId="7B14C42A" w14:textId="6DA0D718" w:rsidR="00281517" w:rsidRPr="002533C1" w:rsidRDefault="00281517" w:rsidP="00972402">
      <w:pPr>
        <w:rPr>
          <w:sz w:val="21"/>
          <w:szCs w:val="21"/>
        </w:rPr>
      </w:pPr>
      <w:r w:rsidRPr="002533C1">
        <w:rPr>
          <w:sz w:val="21"/>
          <w:szCs w:val="21"/>
        </w:rPr>
        <w:t>Charlene Wheeler</w:t>
      </w:r>
      <w:r w:rsidR="00E909A4" w:rsidRPr="002533C1">
        <w:rPr>
          <w:sz w:val="21"/>
          <w:szCs w:val="21"/>
        </w:rPr>
        <w:t xml:space="preserve"> </w:t>
      </w:r>
    </w:p>
    <w:p w14:paraId="4E91D32E" w14:textId="75B1C150" w:rsidR="006375EE" w:rsidRPr="002533C1" w:rsidRDefault="006D7268">
      <w:pPr>
        <w:rPr>
          <w:sz w:val="21"/>
          <w:szCs w:val="21"/>
        </w:rPr>
      </w:pPr>
      <w:r w:rsidRPr="002533C1">
        <w:rPr>
          <w:sz w:val="21"/>
          <w:szCs w:val="21"/>
        </w:rPr>
        <w:t>Secretary to the Board</w:t>
      </w:r>
      <w:r w:rsidR="00972402" w:rsidRPr="002533C1">
        <w:rPr>
          <w:sz w:val="21"/>
          <w:szCs w:val="21"/>
        </w:rPr>
        <w:t xml:space="preserve"> </w:t>
      </w:r>
    </w:p>
    <w:sectPr w:rsidR="006375EE" w:rsidRPr="002533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762E" w14:textId="77777777" w:rsidR="00183B5E" w:rsidRDefault="00183B5E" w:rsidP="00DB5CCD">
      <w:r>
        <w:separator/>
      </w:r>
    </w:p>
  </w:endnote>
  <w:endnote w:type="continuationSeparator" w:id="0">
    <w:p w14:paraId="3880A1F1" w14:textId="77777777" w:rsidR="00183B5E" w:rsidRDefault="00183B5E" w:rsidP="00D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4398" w14:textId="77777777" w:rsidR="00183B5E" w:rsidRDefault="00183B5E" w:rsidP="00DB5CCD">
      <w:r>
        <w:separator/>
      </w:r>
    </w:p>
  </w:footnote>
  <w:footnote w:type="continuationSeparator" w:id="0">
    <w:p w14:paraId="60F31576" w14:textId="77777777" w:rsidR="00183B5E" w:rsidRDefault="00183B5E" w:rsidP="00DB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672" w14:textId="6DD7369B" w:rsidR="007201A1" w:rsidRDefault="007201A1">
    <w:pPr>
      <w:pStyle w:val="Header"/>
    </w:pPr>
  </w:p>
  <w:p w14:paraId="7838AA9B" w14:textId="23DA5C6E" w:rsidR="00DB5CCD" w:rsidRDefault="00DB5CCD">
    <w:pPr>
      <w:pStyle w:val="Header"/>
    </w:pPr>
    <w:r>
      <w:ptab w:relativeTo="margin" w:alignment="center" w:leader="none"/>
    </w:r>
    <w:r>
      <w:ptab w:relativeTo="margin" w:alignment="right" w:leader="none"/>
    </w:r>
    <w:proofErr w:type="gramStart"/>
    <w:r w:rsidR="00D31CF0">
      <w:rPr>
        <w:b/>
        <w:bCs/>
        <w:u w:val="single"/>
      </w:rPr>
      <w:t>APPROVED</w:t>
    </w:r>
    <w:r w:rsidR="006D34B7">
      <w:rPr>
        <w:b/>
        <w:bCs/>
        <w:u w:val="single"/>
      </w:rPr>
      <w:t xml:space="preserve"> </w:t>
    </w:r>
    <w:r w:rsidRPr="00DB5CCD">
      <w:rPr>
        <w:b/>
        <w:bCs/>
        <w:u w:val="single"/>
      </w:rPr>
      <w:t xml:space="preserve"> MINUTES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F6F"/>
    <w:multiLevelType w:val="hybridMultilevel"/>
    <w:tmpl w:val="C7721CB8"/>
    <w:lvl w:ilvl="0" w:tplc="B5564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64C1"/>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A52CA"/>
    <w:multiLevelType w:val="hybridMultilevel"/>
    <w:tmpl w:val="14AA30D2"/>
    <w:lvl w:ilvl="0" w:tplc="2578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021"/>
    <w:multiLevelType w:val="hybridMultilevel"/>
    <w:tmpl w:val="3A3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B6A15"/>
    <w:multiLevelType w:val="hybridMultilevel"/>
    <w:tmpl w:val="BCB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9EA"/>
    <w:multiLevelType w:val="hybridMultilevel"/>
    <w:tmpl w:val="4A80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32C2"/>
    <w:multiLevelType w:val="hybridMultilevel"/>
    <w:tmpl w:val="A2E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27183"/>
    <w:multiLevelType w:val="hybridMultilevel"/>
    <w:tmpl w:val="9732C298"/>
    <w:lvl w:ilvl="0" w:tplc="5B0E8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1FB2"/>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23E2F"/>
    <w:multiLevelType w:val="hybridMultilevel"/>
    <w:tmpl w:val="118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881263">
    <w:abstractNumId w:val="2"/>
  </w:num>
  <w:num w:numId="2" w16cid:durableId="725227195">
    <w:abstractNumId w:val="7"/>
  </w:num>
  <w:num w:numId="3" w16cid:durableId="1697850218">
    <w:abstractNumId w:val="6"/>
  </w:num>
  <w:num w:numId="4" w16cid:durableId="1991207326">
    <w:abstractNumId w:val="3"/>
  </w:num>
  <w:num w:numId="5" w16cid:durableId="490679402">
    <w:abstractNumId w:val="5"/>
  </w:num>
  <w:num w:numId="6" w16cid:durableId="1071542471">
    <w:abstractNumId w:val="0"/>
  </w:num>
  <w:num w:numId="7" w16cid:durableId="766774202">
    <w:abstractNumId w:val="8"/>
  </w:num>
  <w:num w:numId="8" w16cid:durableId="315063814">
    <w:abstractNumId w:val="1"/>
  </w:num>
  <w:num w:numId="9" w16cid:durableId="830027134">
    <w:abstractNumId w:val="4"/>
  </w:num>
  <w:num w:numId="10" w16cid:durableId="1391152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4"/>
    <w:rsid w:val="00004C4B"/>
    <w:rsid w:val="00005D68"/>
    <w:rsid w:val="00013487"/>
    <w:rsid w:val="00031997"/>
    <w:rsid w:val="00031EF3"/>
    <w:rsid w:val="00041B41"/>
    <w:rsid w:val="00084BD5"/>
    <w:rsid w:val="000A11E2"/>
    <w:rsid w:val="000A2571"/>
    <w:rsid w:val="000A3D95"/>
    <w:rsid w:val="000B72AF"/>
    <w:rsid w:val="000C389A"/>
    <w:rsid w:val="000D02CC"/>
    <w:rsid w:val="000E0312"/>
    <w:rsid w:val="000F12DB"/>
    <w:rsid w:val="000F200D"/>
    <w:rsid w:val="0012061D"/>
    <w:rsid w:val="001210BF"/>
    <w:rsid w:val="00131CE1"/>
    <w:rsid w:val="0013573B"/>
    <w:rsid w:val="0014773C"/>
    <w:rsid w:val="00150CA6"/>
    <w:rsid w:val="00163DE7"/>
    <w:rsid w:val="0016515B"/>
    <w:rsid w:val="00166ADA"/>
    <w:rsid w:val="00183B5E"/>
    <w:rsid w:val="00187383"/>
    <w:rsid w:val="0019121F"/>
    <w:rsid w:val="00194EE0"/>
    <w:rsid w:val="00197113"/>
    <w:rsid w:val="00197DCD"/>
    <w:rsid w:val="001A019F"/>
    <w:rsid w:val="001A1006"/>
    <w:rsid w:val="001B5E3A"/>
    <w:rsid w:val="001C07AC"/>
    <w:rsid w:val="002015D3"/>
    <w:rsid w:val="00203ED1"/>
    <w:rsid w:val="00210B18"/>
    <w:rsid w:val="00217B25"/>
    <w:rsid w:val="00220890"/>
    <w:rsid w:val="00234338"/>
    <w:rsid w:val="002407D6"/>
    <w:rsid w:val="0025297D"/>
    <w:rsid w:val="002533C1"/>
    <w:rsid w:val="0026162B"/>
    <w:rsid w:val="002632E9"/>
    <w:rsid w:val="002678B6"/>
    <w:rsid w:val="00281517"/>
    <w:rsid w:val="00294EB0"/>
    <w:rsid w:val="002A7AD5"/>
    <w:rsid w:val="002B08BE"/>
    <w:rsid w:val="002B1B89"/>
    <w:rsid w:val="003000B5"/>
    <w:rsid w:val="00310AE7"/>
    <w:rsid w:val="00322934"/>
    <w:rsid w:val="00330502"/>
    <w:rsid w:val="00365C01"/>
    <w:rsid w:val="00366C5E"/>
    <w:rsid w:val="00381548"/>
    <w:rsid w:val="003876E1"/>
    <w:rsid w:val="003A26D0"/>
    <w:rsid w:val="003A60A8"/>
    <w:rsid w:val="003B2F07"/>
    <w:rsid w:val="003B69C8"/>
    <w:rsid w:val="003D2CBC"/>
    <w:rsid w:val="003E149E"/>
    <w:rsid w:val="00413845"/>
    <w:rsid w:val="00420903"/>
    <w:rsid w:val="00427251"/>
    <w:rsid w:val="0043389C"/>
    <w:rsid w:val="00436115"/>
    <w:rsid w:val="00437980"/>
    <w:rsid w:val="00441322"/>
    <w:rsid w:val="00441A5C"/>
    <w:rsid w:val="00447D37"/>
    <w:rsid w:val="00462F19"/>
    <w:rsid w:val="004637B1"/>
    <w:rsid w:val="00463D29"/>
    <w:rsid w:val="00464447"/>
    <w:rsid w:val="00473919"/>
    <w:rsid w:val="00476574"/>
    <w:rsid w:val="004862C6"/>
    <w:rsid w:val="004A6619"/>
    <w:rsid w:val="004D323F"/>
    <w:rsid w:val="004F27D9"/>
    <w:rsid w:val="004F6899"/>
    <w:rsid w:val="00500726"/>
    <w:rsid w:val="00506ECE"/>
    <w:rsid w:val="005159D7"/>
    <w:rsid w:val="005204A9"/>
    <w:rsid w:val="0052086D"/>
    <w:rsid w:val="005311B0"/>
    <w:rsid w:val="0054102A"/>
    <w:rsid w:val="00541371"/>
    <w:rsid w:val="0054671A"/>
    <w:rsid w:val="00571017"/>
    <w:rsid w:val="00572494"/>
    <w:rsid w:val="00572799"/>
    <w:rsid w:val="00572D18"/>
    <w:rsid w:val="005730B9"/>
    <w:rsid w:val="00580C32"/>
    <w:rsid w:val="005813D6"/>
    <w:rsid w:val="00581904"/>
    <w:rsid w:val="0059796A"/>
    <w:rsid w:val="005A44D3"/>
    <w:rsid w:val="005C415D"/>
    <w:rsid w:val="005F6846"/>
    <w:rsid w:val="00607831"/>
    <w:rsid w:val="00615080"/>
    <w:rsid w:val="00615703"/>
    <w:rsid w:val="00622A60"/>
    <w:rsid w:val="006375EE"/>
    <w:rsid w:val="00642D83"/>
    <w:rsid w:val="0065007B"/>
    <w:rsid w:val="006509F6"/>
    <w:rsid w:val="006658D5"/>
    <w:rsid w:val="006953E4"/>
    <w:rsid w:val="006D34B7"/>
    <w:rsid w:val="006D34EC"/>
    <w:rsid w:val="006D71A7"/>
    <w:rsid w:val="006D7268"/>
    <w:rsid w:val="006E69F4"/>
    <w:rsid w:val="007201A1"/>
    <w:rsid w:val="00740DD1"/>
    <w:rsid w:val="007653AB"/>
    <w:rsid w:val="00767A61"/>
    <w:rsid w:val="007813D8"/>
    <w:rsid w:val="00786CD4"/>
    <w:rsid w:val="007A5CD0"/>
    <w:rsid w:val="007C4699"/>
    <w:rsid w:val="007E3867"/>
    <w:rsid w:val="00800516"/>
    <w:rsid w:val="00803EF1"/>
    <w:rsid w:val="00824A5F"/>
    <w:rsid w:val="00827D22"/>
    <w:rsid w:val="00827F13"/>
    <w:rsid w:val="0083664D"/>
    <w:rsid w:val="0083780B"/>
    <w:rsid w:val="0084026E"/>
    <w:rsid w:val="00844965"/>
    <w:rsid w:val="008549C8"/>
    <w:rsid w:val="008615C1"/>
    <w:rsid w:val="008677D7"/>
    <w:rsid w:val="00892ABE"/>
    <w:rsid w:val="008E1550"/>
    <w:rsid w:val="008E6647"/>
    <w:rsid w:val="008E7238"/>
    <w:rsid w:val="008F2DF5"/>
    <w:rsid w:val="009164BD"/>
    <w:rsid w:val="009309F9"/>
    <w:rsid w:val="0096733F"/>
    <w:rsid w:val="00972402"/>
    <w:rsid w:val="009813E3"/>
    <w:rsid w:val="00981A3B"/>
    <w:rsid w:val="0099187A"/>
    <w:rsid w:val="009A3223"/>
    <w:rsid w:val="009A6755"/>
    <w:rsid w:val="009B5819"/>
    <w:rsid w:val="009C2CCC"/>
    <w:rsid w:val="009C464C"/>
    <w:rsid w:val="009D7BE4"/>
    <w:rsid w:val="009E4590"/>
    <w:rsid w:val="009F0AF6"/>
    <w:rsid w:val="009F15E2"/>
    <w:rsid w:val="009F49D3"/>
    <w:rsid w:val="00A15493"/>
    <w:rsid w:val="00A22895"/>
    <w:rsid w:val="00A312CA"/>
    <w:rsid w:val="00A32C52"/>
    <w:rsid w:val="00A348EA"/>
    <w:rsid w:val="00A54E3F"/>
    <w:rsid w:val="00A56913"/>
    <w:rsid w:val="00A57155"/>
    <w:rsid w:val="00A678DB"/>
    <w:rsid w:val="00A729BE"/>
    <w:rsid w:val="00A97E40"/>
    <w:rsid w:val="00AA5EEA"/>
    <w:rsid w:val="00AB01D5"/>
    <w:rsid w:val="00AB0526"/>
    <w:rsid w:val="00AB1EC0"/>
    <w:rsid w:val="00AB6795"/>
    <w:rsid w:val="00AC438C"/>
    <w:rsid w:val="00AE1377"/>
    <w:rsid w:val="00AE5048"/>
    <w:rsid w:val="00B11A21"/>
    <w:rsid w:val="00B215AD"/>
    <w:rsid w:val="00B27AAF"/>
    <w:rsid w:val="00B37B8B"/>
    <w:rsid w:val="00B406ED"/>
    <w:rsid w:val="00B4321F"/>
    <w:rsid w:val="00B64548"/>
    <w:rsid w:val="00B72425"/>
    <w:rsid w:val="00B844F4"/>
    <w:rsid w:val="00B87E12"/>
    <w:rsid w:val="00B97CF0"/>
    <w:rsid w:val="00BA587F"/>
    <w:rsid w:val="00BA5D2B"/>
    <w:rsid w:val="00BE0BD1"/>
    <w:rsid w:val="00BE3CF3"/>
    <w:rsid w:val="00BF311F"/>
    <w:rsid w:val="00C03884"/>
    <w:rsid w:val="00C0388D"/>
    <w:rsid w:val="00C203D0"/>
    <w:rsid w:val="00C37439"/>
    <w:rsid w:val="00C7509C"/>
    <w:rsid w:val="00CA2A53"/>
    <w:rsid w:val="00CE35EF"/>
    <w:rsid w:val="00CE7CE6"/>
    <w:rsid w:val="00D030C7"/>
    <w:rsid w:val="00D31CF0"/>
    <w:rsid w:val="00D3799F"/>
    <w:rsid w:val="00D44B17"/>
    <w:rsid w:val="00D55245"/>
    <w:rsid w:val="00D61AC5"/>
    <w:rsid w:val="00D74DD5"/>
    <w:rsid w:val="00D7664B"/>
    <w:rsid w:val="00D85DF1"/>
    <w:rsid w:val="00D87C8A"/>
    <w:rsid w:val="00D95EB7"/>
    <w:rsid w:val="00DB2369"/>
    <w:rsid w:val="00DB2854"/>
    <w:rsid w:val="00DB5CCD"/>
    <w:rsid w:val="00DB7294"/>
    <w:rsid w:val="00DD0174"/>
    <w:rsid w:val="00DD6075"/>
    <w:rsid w:val="00DF638B"/>
    <w:rsid w:val="00E02F0A"/>
    <w:rsid w:val="00E0510A"/>
    <w:rsid w:val="00E3144D"/>
    <w:rsid w:val="00E34109"/>
    <w:rsid w:val="00E42F0D"/>
    <w:rsid w:val="00E53C43"/>
    <w:rsid w:val="00E66163"/>
    <w:rsid w:val="00E75D05"/>
    <w:rsid w:val="00E8016E"/>
    <w:rsid w:val="00E909A4"/>
    <w:rsid w:val="00EB5A19"/>
    <w:rsid w:val="00EC64DC"/>
    <w:rsid w:val="00ED3319"/>
    <w:rsid w:val="00ED6406"/>
    <w:rsid w:val="00F02C3E"/>
    <w:rsid w:val="00F15A1D"/>
    <w:rsid w:val="00F36636"/>
    <w:rsid w:val="00F44E77"/>
    <w:rsid w:val="00F63C7C"/>
    <w:rsid w:val="00F74371"/>
    <w:rsid w:val="00F754CC"/>
    <w:rsid w:val="00FA309B"/>
    <w:rsid w:val="00FE5BCC"/>
    <w:rsid w:val="00FE625A"/>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3E5"/>
  <w15:chartTrackingRefBased/>
  <w15:docId w15:val="{C56C7073-7436-6347-BA6D-B27B70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F4"/>
    <w:pPr>
      <w:ind w:left="720"/>
      <w:contextualSpacing/>
    </w:pPr>
  </w:style>
  <w:style w:type="paragraph" w:styleId="Header">
    <w:name w:val="header"/>
    <w:basedOn w:val="Normal"/>
    <w:link w:val="HeaderChar"/>
    <w:uiPriority w:val="99"/>
    <w:unhideWhenUsed/>
    <w:rsid w:val="00DB5CCD"/>
    <w:pPr>
      <w:tabs>
        <w:tab w:val="center" w:pos="4680"/>
        <w:tab w:val="right" w:pos="9360"/>
      </w:tabs>
    </w:pPr>
  </w:style>
  <w:style w:type="character" w:customStyle="1" w:styleId="HeaderChar">
    <w:name w:val="Header Char"/>
    <w:basedOn w:val="DefaultParagraphFont"/>
    <w:link w:val="Header"/>
    <w:uiPriority w:val="99"/>
    <w:rsid w:val="00DB5CCD"/>
    <w:rPr>
      <w:rFonts w:ascii="Times New Roman" w:eastAsia="Times New Roman" w:hAnsi="Times New Roman" w:cs="Times New Roman"/>
    </w:rPr>
  </w:style>
  <w:style w:type="paragraph" w:styleId="Footer">
    <w:name w:val="footer"/>
    <w:basedOn w:val="Normal"/>
    <w:link w:val="FooterChar"/>
    <w:uiPriority w:val="99"/>
    <w:unhideWhenUsed/>
    <w:rsid w:val="00DB5CCD"/>
    <w:pPr>
      <w:tabs>
        <w:tab w:val="center" w:pos="4680"/>
        <w:tab w:val="right" w:pos="9360"/>
      </w:tabs>
    </w:pPr>
  </w:style>
  <w:style w:type="character" w:customStyle="1" w:styleId="FooterChar">
    <w:name w:val="Footer Char"/>
    <w:basedOn w:val="DefaultParagraphFont"/>
    <w:link w:val="Footer"/>
    <w:uiPriority w:val="99"/>
    <w:rsid w:val="00DB5CCD"/>
    <w:rPr>
      <w:rFonts w:ascii="Times New Roman" w:eastAsia="Times New Roman" w:hAnsi="Times New Roman" w:cs="Times New Roman"/>
    </w:rPr>
  </w:style>
  <w:style w:type="paragraph" w:styleId="NormalWeb">
    <w:name w:val="Normal (Web)"/>
    <w:basedOn w:val="Normal"/>
    <w:uiPriority w:val="99"/>
    <w:unhideWhenUsed/>
    <w:rsid w:val="00ED6406"/>
    <w:pPr>
      <w:spacing w:before="100" w:beforeAutospacing="1" w:after="100" w:afterAutospacing="1"/>
    </w:pPr>
  </w:style>
  <w:style w:type="paragraph" w:styleId="NoSpacing">
    <w:name w:val="No Spacing"/>
    <w:uiPriority w:val="1"/>
    <w:qFormat/>
    <w:rsid w:val="004361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983">
      <w:bodyDiv w:val="1"/>
      <w:marLeft w:val="0"/>
      <w:marRight w:val="0"/>
      <w:marTop w:val="0"/>
      <w:marBottom w:val="0"/>
      <w:divBdr>
        <w:top w:val="none" w:sz="0" w:space="0" w:color="auto"/>
        <w:left w:val="none" w:sz="0" w:space="0" w:color="auto"/>
        <w:bottom w:val="none" w:sz="0" w:space="0" w:color="auto"/>
        <w:right w:val="none" w:sz="0" w:space="0" w:color="auto"/>
      </w:divBdr>
      <w:divsChild>
        <w:div w:id="1783497218">
          <w:marLeft w:val="0"/>
          <w:marRight w:val="0"/>
          <w:marTop w:val="0"/>
          <w:marBottom w:val="0"/>
          <w:divBdr>
            <w:top w:val="none" w:sz="0" w:space="0" w:color="auto"/>
            <w:left w:val="none" w:sz="0" w:space="0" w:color="auto"/>
            <w:bottom w:val="none" w:sz="0" w:space="0" w:color="auto"/>
            <w:right w:val="none" w:sz="0" w:space="0" w:color="auto"/>
          </w:divBdr>
          <w:divsChild>
            <w:div w:id="151529464">
              <w:marLeft w:val="0"/>
              <w:marRight w:val="0"/>
              <w:marTop w:val="0"/>
              <w:marBottom w:val="0"/>
              <w:divBdr>
                <w:top w:val="none" w:sz="0" w:space="0" w:color="auto"/>
                <w:left w:val="none" w:sz="0" w:space="0" w:color="auto"/>
                <w:bottom w:val="none" w:sz="0" w:space="0" w:color="auto"/>
                <w:right w:val="none" w:sz="0" w:space="0" w:color="auto"/>
              </w:divBdr>
              <w:divsChild>
                <w:div w:id="1950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2222">
      <w:bodyDiv w:val="1"/>
      <w:marLeft w:val="0"/>
      <w:marRight w:val="0"/>
      <w:marTop w:val="0"/>
      <w:marBottom w:val="0"/>
      <w:divBdr>
        <w:top w:val="none" w:sz="0" w:space="0" w:color="auto"/>
        <w:left w:val="none" w:sz="0" w:space="0" w:color="auto"/>
        <w:bottom w:val="none" w:sz="0" w:space="0" w:color="auto"/>
        <w:right w:val="none" w:sz="0" w:space="0" w:color="auto"/>
      </w:divBdr>
      <w:divsChild>
        <w:div w:id="1031809619">
          <w:marLeft w:val="0"/>
          <w:marRight w:val="0"/>
          <w:marTop w:val="0"/>
          <w:marBottom w:val="0"/>
          <w:divBdr>
            <w:top w:val="none" w:sz="0" w:space="0" w:color="auto"/>
            <w:left w:val="none" w:sz="0" w:space="0" w:color="auto"/>
            <w:bottom w:val="none" w:sz="0" w:space="0" w:color="auto"/>
            <w:right w:val="none" w:sz="0" w:space="0" w:color="auto"/>
          </w:divBdr>
          <w:divsChild>
            <w:div w:id="246615579">
              <w:marLeft w:val="0"/>
              <w:marRight w:val="0"/>
              <w:marTop w:val="0"/>
              <w:marBottom w:val="0"/>
              <w:divBdr>
                <w:top w:val="none" w:sz="0" w:space="0" w:color="auto"/>
                <w:left w:val="none" w:sz="0" w:space="0" w:color="auto"/>
                <w:bottom w:val="none" w:sz="0" w:space="0" w:color="auto"/>
                <w:right w:val="none" w:sz="0" w:space="0" w:color="auto"/>
              </w:divBdr>
              <w:divsChild>
                <w:div w:id="100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Wheeler</dc:creator>
  <cp:keywords/>
  <dc:description/>
  <cp:lastModifiedBy>Laura Wheeler</cp:lastModifiedBy>
  <cp:revision>2</cp:revision>
  <cp:lastPrinted>2025-06-18T18:32:00Z</cp:lastPrinted>
  <dcterms:created xsi:type="dcterms:W3CDTF">2025-06-18T18:33:00Z</dcterms:created>
  <dcterms:modified xsi:type="dcterms:W3CDTF">2025-06-18T18:33:00Z</dcterms:modified>
</cp:coreProperties>
</file>