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F1D0" w14:textId="77777777" w:rsidR="00786CD4" w:rsidRPr="003876E1" w:rsidRDefault="00786CD4" w:rsidP="00786CD4">
      <w:pPr>
        <w:jc w:val="center"/>
        <w:rPr>
          <w:b/>
          <w:sz w:val="22"/>
          <w:szCs w:val="22"/>
        </w:rPr>
      </w:pPr>
      <w:r w:rsidRPr="003876E1">
        <w:rPr>
          <w:b/>
          <w:sz w:val="22"/>
          <w:szCs w:val="22"/>
        </w:rPr>
        <w:t>Town of Jefferson</w:t>
      </w:r>
    </w:p>
    <w:p w14:paraId="0616848B" w14:textId="67E93819" w:rsidR="00786CD4" w:rsidRPr="003876E1" w:rsidRDefault="00786CD4" w:rsidP="00786CD4">
      <w:pPr>
        <w:jc w:val="center"/>
        <w:rPr>
          <w:sz w:val="22"/>
          <w:szCs w:val="22"/>
        </w:rPr>
      </w:pPr>
      <w:r w:rsidRPr="003876E1">
        <w:rPr>
          <w:sz w:val="22"/>
          <w:szCs w:val="22"/>
        </w:rPr>
        <w:t>Office of the Zoning Board of Adjustment</w:t>
      </w:r>
    </w:p>
    <w:p w14:paraId="28E78304" w14:textId="77777777" w:rsidR="00786CD4" w:rsidRPr="003876E1" w:rsidRDefault="00786CD4" w:rsidP="00B64548">
      <w:pPr>
        <w:rPr>
          <w:sz w:val="22"/>
          <w:szCs w:val="22"/>
        </w:rPr>
      </w:pPr>
    </w:p>
    <w:p w14:paraId="549A04F9" w14:textId="77777777" w:rsidR="00786CD4" w:rsidRPr="003876E1" w:rsidRDefault="00786CD4" w:rsidP="00786CD4">
      <w:pPr>
        <w:jc w:val="center"/>
        <w:rPr>
          <w:b/>
          <w:sz w:val="22"/>
          <w:szCs w:val="22"/>
        </w:rPr>
      </w:pPr>
      <w:r w:rsidRPr="003876E1">
        <w:rPr>
          <w:b/>
          <w:sz w:val="22"/>
          <w:szCs w:val="22"/>
        </w:rPr>
        <w:t>Minutes</w:t>
      </w:r>
    </w:p>
    <w:p w14:paraId="33BD9A1A" w14:textId="2BDB95D3" w:rsidR="00786CD4" w:rsidRPr="003876E1" w:rsidRDefault="009E4590" w:rsidP="00786CD4">
      <w:pPr>
        <w:jc w:val="center"/>
        <w:rPr>
          <w:sz w:val="22"/>
          <w:szCs w:val="22"/>
        </w:rPr>
      </w:pPr>
      <w:r>
        <w:rPr>
          <w:sz w:val="22"/>
          <w:szCs w:val="22"/>
        </w:rPr>
        <w:t>January 9, 2025</w:t>
      </w:r>
    </w:p>
    <w:p w14:paraId="16223EAC" w14:textId="77777777" w:rsidR="00281517" w:rsidRPr="003876E1" w:rsidRDefault="00281517" w:rsidP="00786CD4">
      <w:pPr>
        <w:jc w:val="center"/>
        <w:rPr>
          <w:sz w:val="22"/>
          <w:szCs w:val="22"/>
        </w:rPr>
      </w:pPr>
    </w:p>
    <w:p w14:paraId="0BCDA287" w14:textId="36420259" w:rsidR="00786CD4" w:rsidRPr="003876E1" w:rsidRDefault="00281517" w:rsidP="00786CD4">
      <w:pPr>
        <w:rPr>
          <w:sz w:val="22"/>
          <w:szCs w:val="22"/>
        </w:rPr>
      </w:pPr>
      <w:r w:rsidRPr="003876E1">
        <w:rPr>
          <w:sz w:val="22"/>
          <w:szCs w:val="22"/>
        </w:rPr>
        <w:t>The meeting was called to order at 7:</w:t>
      </w:r>
      <w:r w:rsidR="009A3223">
        <w:rPr>
          <w:sz w:val="22"/>
          <w:szCs w:val="22"/>
        </w:rPr>
        <w:t>30</w:t>
      </w:r>
      <w:r w:rsidR="001A1006" w:rsidRPr="003876E1">
        <w:rPr>
          <w:sz w:val="22"/>
          <w:szCs w:val="22"/>
        </w:rPr>
        <w:t xml:space="preserve"> </w:t>
      </w:r>
      <w:r w:rsidRPr="003876E1">
        <w:rPr>
          <w:sz w:val="22"/>
          <w:szCs w:val="22"/>
        </w:rPr>
        <w:t>pm.</w:t>
      </w:r>
    </w:p>
    <w:p w14:paraId="1BAA30EF" w14:textId="77777777" w:rsidR="00281517" w:rsidRPr="003876E1" w:rsidRDefault="00281517" w:rsidP="00786CD4">
      <w:pPr>
        <w:rPr>
          <w:sz w:val="22"/>
          <w:szCs w:val="22"/>
        </w:rPr>
      </w:pPr>
    </w:p>
    <w:p w14:paraId="63198570" w14:textId="674A963F" w:rsidR="004D323F" w:rsidRPr="003876E1" w:rsidRDefault="00786CD4" w:rsidP="00786CD4">
      <w:pPr>
        <w:rPr>
          <w:b/>
          <w:sz w:val="22"/>
          <w:szCs w:val="22"/>
        </w:rPr>
      </w:pPr>
      <w:r w:rsidRPr="003876E1">
        <w:rPr>
          <w:b/>
          <w:sz w:val="22"/>
          <w:szCs w:val="22"/>
        </w:rPr>
        <w:t>Members present</w:t>
      </w:r>
      <w:r w:rsidRPr="003876E1">
        <w:rPr>
          <w:sz w:val="22"/>
          <w:szCs w:val="22"/>
        </w:rPr>
        <w:t>:  Chairman Kim Perry, Jason Call</w:t>
      </w:r>
      <w:r w:rsidR="0019121F">
        <w:rPr>
          <w:sz w:val="22"/>
          <w:szCs w:val="22"/>
        </w:rPr>
        <w:t>,</w:t>
      </w:r>
      <w:r w:rsidR="0019121F" w:rsidRPr="0019121F">
        <w:rPr>
          <w:sz w:val="22"/>
          <w:szCs w:val="22"/>
        </w:rPr>
        <w:t xml:space="preserve"> </w:t>
      </w:r>
      <w:r w:rsidR="00234338" w:rsidRPr="003876E1">
        <w:rPr>
          <w:sz w:val="22"/>
          <w:szCs w:val="22"/>
        </w:rPr>
        <w:t>Tom Walker, Rodney Houghton</w:t>
      </w:r>
      <w:r w:rsidR="006D71A7">
        <w:rPr>
          <w:sz w:val="22"/>
          <w:szCs w:val="22"/>
        </w:rPr>
        <w:t>,</w:t>
      </w:r>
      <w:r w:rsidR="00234338">
        <w:rPr>
          <w:sz w:val="22"/>
          <w:szCs w:val="22"/>
        </w:rPr>
        <w:t xml:space="preserve"> </w:t>
      </w:r>
      <w:r w:rsidR="006D71A7" w:rsidRPr="003876E1">
        <w:rPr>
          <w:sz w:val="22"/>
          <w:szCs w:val="22"/>
        </w:rPr>
        <w:t xml:space="preserve">Wayne </w:t>
      </w:r>
      <w:proofErr w:type="spellStart"/>
      <w:r w:rsidR="006D71A7" w:rsidRPr="003876E1">
        <w:rPr>
          <w:sz w:val="22"/>
          <w:szCs w:val="22"/>
        </w:rPr>
        <w:t>Bilquin</w:t>
      </w:r>
      <w:proofErr w:type="spellEnd"/>
      <w:r w:rsidR="006D71A7" w:rsidRPr="003876E1">
        <w:rPr>
          <w:sz w:val="22"/>
          <w:szCs w:val="22"/>
        </w:rPr>
        <w:t>, alternate</w:t>
      </w:r>
    </w:p>
    <w:p w14:paraId="4C7F27BB" w14:textId="11DD0662" w:rsidR="00786CD4" w:rsidRPr="003876E1" w:rsidRDefault="00786CD4" w:rsidP="00786CD4">
      <w:pPr>
        <w:rPr>
          <w:sz w:val="22"/>
          <w:szCs w:val="22"/>
        </w:rPr>
      </w:pPr>
      <w:r w:rsidRPr="003876E1">
        <w:rPr>
          <w:b/>
          <w:sz w:val="22"/>
          <w:szCs w:val="22"/>
        </w:rPr>
        <w:t>Absent</w:t>
      </w:r>
      <w:r w:rsidRPr="003876E1">
        <w:rPr>
          <w:sz w:val="22"/>
          <w:szCs w:val="22"/>
        </w:rPr>
        <w:t xml:space="preserve">:  </w:t>
      </w:r>
      <w:r w:rsidR="006D71A7" w:rsidRPr="003876E1">
        <w:rPr>
          <w:sz w:val="22"/>
          <w:szCs w:val="22"/>
        </w:rPr>
        <w:t>Biff Wyman</w:t>
      </w:r>
      <w:r w:rsidR="006D71A7" w:rsidRPr="00234338">
        <w:rPr>
          <w:sz w:val="22"/>
          <w:szCs w:val="22"/>
        </w:rPr>
        <w:t xml:space="preserve"> </w:t>
      </w:r>
    </w:p>
    <w:p w14:paraId="45240215" w14:textId="2B0D15F6" w:rsidR="00786CD4" w:rsidRDefault="00786CD4" w:rsidP="00786CD4">
      <w:pPr>
        <w:rPr>
          <w:sz w:val="22"/>
          <w:szCs w:val="22"/>
        </w:rPr>
      </w:pPr>
      <w:r w:rsidRPr="003876E1">
        <w:rPr>
          <w:b/>
          <w:sz w:val="22"/>
          <w:szCs w:val="22"/>
        </w:rPr>
        <w:t>Others present</w:t>
      </w:r>
      <w:r w:rsidRPr="003876E1">
        <w:rPr>
          <w:sz w:val="22"/>
          <w:szCs w:val="22"/>
        </w:rPr>
        <w:t xml:space="preserve">:  Charlene Wheeler, Board </w:t>
      </w:r>
      <w:r w:rsidR="0019121F" w:rsidRPr="003876E1">
        <w:rPr>
          <w:sz w:val="22"/>
          <w:szCs w:val="22"/>
        </w:rPr>
        <w:t xml:space="preserve">secretary; </w:t>
      </w:r>
      <w:r w:rsidR="006D71A7">
        <w:rPr>
          <w:sz w:val="22"/>
          <w:szCs w:val="22"/>
        </w:rPr>
        <w:t>Kevin Meehan, Michael Meehan, Cady Fitts</w:t>
      </w:r>
      <w:r w:rsidR="00463D29">
        <w:rPr>
          <w:sz w:val="22"/>
          <w:szCs w:val="22"/>
        </w:rPr>
        <w:t>,</w:t>
      </w:r>
      <w:r w:rsidR="006D71A7">
        <w:rPr>
          <w:sz w:val="22"/>
          <w:szCs w:val="22"/>
        </w:rPr>
        <w:t xml:space="preserve"> Robert Fitts, David </w:t>
      </w:r>
      <w:proofErr w:type="spellStart"/>
      <w:r w:rsidR="006D71A7">
        <w:rPr>
          <w:sz w:val="22"/>
          <w:szCs w:val="22"/>
        </w:rPr>
        <w:t>Passios</w:t>
      </w:r>
      <w:proofErr w:type="spellEnd"/>
    </w:p>
    <w:p w14:paraId="1B92E2CA" w14:textId="77777777" w:rsidR="00A97E40" w:rsidRDefault="00A97E40" w:rsidP="00786CD4">
      <w:pPr>
        <w:rPr>
          <w:sz w:val="22"/>
          <w:szCs w:val="22"/>
        </w:rPr>
      </w:pPr>
    </w:p>
    <w:p w14:paraId="129E92E1" w14:textId="5AF06A8B" w:rsidR="00A97E40" w:rsidRPr="003876E1" w:rsidRDefault="00A97E40" w:rsidP="00786CD4">
      <w:pPr>
        <w:rPr>
          <w:sz w:val="22"/>
          <w:szCs w:val="22"/>
        </w:rPr>
      </w:pPr>
      <w:r>
        <w:rPr>
          <w:sz w:val="22"/>
          <w:szCs w:val="22"/>
        </w:rPr>
        <w:t xml:space="preserve">Wayne </w:t>
      </w:r>
      <w:proofErr w:type="spellStart"/>
      <w:r>
        <w:rPr>
          <w:sz w:val="22"/>
          <w:szCs w:val="22"/>
        </w:rPr>
        <w:t>Bilquin</w:t>
      </w:r>
      <w:proofErr w:type="spellEnd"/>
      <w:r>
        <w:rPr>
          <w:sz w:val="22"/>
          <w:szCs w:val="22"/>
        </w:rPr>
        <w:t xml:space="preserve"> was designated a voting member for this meeting in the absence of a regular member.</w:t>
      </w:r>
    </w:p>
    <w:p w14:paraId="517BEFE6" w14:textId="30104D45" w:rsidR="003876E1" w:rsidRPr="003876E1" w:rsidRDefault="003876E1" w:rsidP="00EC64DC">
      <w:pPr>
        <w:rPr>
          <w:b/>
          <w:bCs/>
          <w:sz w:val="22"/>
          <w:szCs w:val="22"/>
        </w:rPr>
      </w:pPr>
    </w:p>
    <w:p w14:paraId="42C713AB" w14:textId="59E4C580" w:rsidR="00CA2A53" w:rsidRPr="003876E1" w:rsidRDefault="00B72425" w:rsidP="00CA2A53">
      <w:pPr>
        <w:jc w:val="center"/>
        <w:rPr>
          <w:b/>
          <w:bCs/>
          <w:sz w:val="22"/>
          <w:szCs w:val="22"/>
        </w:rPr>
      </w:pPr>
      <w:r w:rsidRPr="003876E1">
        <w:rPr>
          <w:b/>
          <w:bCs/>
          <w:sz w:val="22"/>
          <w:szCs w:val="22"/>
        </w:rPr>
        <w:t>H</w:t>
      </w:r>
      <w:r w:rsidR="00CA2A53" w:rsidRPr="003876E1">
        <w:rPr>
          <w:b/>
          <w:bCs/>
          <w:sz w:val="22"/>
          <w:szCs w:val="22"/>
        </w:rPr>
        <w:t xml:space="preserve">earing – </w:t>
      </w:r>
      <w:r w:rsidRPr="003876E1">
        <w:rPr>
          <w:b/>
          <w:bCs/>
          <w:sz w:val="22"/>
          <w:szCs w:val="22"/>
        </w:rPr>
        <w:t>Case # 2</w:t>
      </w:r>
      <w:r w:rsidR="0019121F">
        <w:rPr>
          <w:b/>
          <w:bCs/>
          <w:sz w:val="22"/>
          <w:szCs w:val="22"/>
        </w:rPr>
        <w:t>3</w:t>
      </w:r>
      <w:r w:rsidR="006D71A7">
        <w:rPr>
          <w:b/>
          <w:bCs/>
          <w:sz w:val="22"/>
          <w:szCs w:val="22"/>
        </w:rPr>
        <w:t>2</w:t>
      </w:r>
      <w:r w:rsidRPr="003876E1">
        <w:rPr>
          <w:b/>
          <w:bCs/>
          <w:sz w:val="22"/>
          <w:szCs w:val="22"/>
        </w:rPr>
        <w:t>-202</w:t>
      </w:r>
      <w:r w:rsidR="006D71A7">
        <w:rPr>
          <w:b/>
          <w:bCs/>
          <w:sz w:val="22"/>
          <w:szCs w:val="22"/>
        </w:rPr>
        <w:t>4</w:t>
      </w:r>
      <w:r w:rsidRPr="003876E1">
        <w:rPr>
          <w:b/>
          <w:bCs/>
          <w:sz w:val="22"/>
          <w:szCs w:val="22"/>
        </w:rPr>
        <w:t xml:space="preserve"> </w:t>
      </w:r>
      <w:r w:rsidR="005311B0" w:rsidRPr="003876E1">
        <w:rPr>
          <w:b/>
          <w:bCs/>
          <w:sz w:val="22"/>
          <w:szCs w:val="22"/>
        </w:rPr>
        <w:t>–</w:t>
      </w:r>
      <w:r w:rsidR="006D71A7">
        <w:rPr>
          <w:b/>
          <w:bCs/>
          <w:sz w:val="22"/>
          <w:szCs w:val="22"/>
        </w:rPr>
        <w:t>Meehan</w:t>
      </w:r>
    </w:p>
    <w:p w14:paraId="0094E736" w14:textId="146C9237" w:rsidR="006D71A7" w:rsidRDefault="00CA2A53" w:rsidP="00A729BE">
      <w:pPr>
        <w:rPr>
          <w:sz w:val="22"/>
          <w:szCs w:val="22"/>
        </w:rPr>
      </w:pPr>
      <w:r w:rsidRPr="003876E1">
        <w:rPr>
          <w:sz w:val="22"/>
          <w:szCs w:val="22"/>
        </w:rPr>
        <w:t xml:space="preserve">Chairman Perry opened the </w:t>
      </w:r>
      <w:r w:rsidR="00197DCD" w:rsidRPr="003876E1">
        <w:rPr>
          <w:sz w:val="22"/>
          <w:szCs w:val="22"/>
        </w:rPr>
        <w:t xml:space="preserve">public </w:t>
      </w:r>
      <w:r w:rsidRPr="003876E1">
        <w:rPr>
          <w:sz w:val="22"/>
          <w:szCs w:val="22"/>
        </w:rPr>
        <w:t xml:space="preserve">hearing for an application </w:t>
      </w:r>
      <w:r w:rsidR="00B72425" w:rsidRPr="003876E1">
        <w:rPr>
          <w:sz w:val="22"/>
          <w:szCs w:val="22"/>
        </w:rPr>
        <w:t xml:space="preserve">from </w:t>
      </w:r>
      <w:r w:rsidR="0019121F">
        <w:rPr>
          <w:sz w:val="22"/>
          <w:szCs w:val="22"/>
        </w:rPr>
        <w:t xml:space="preserve">Michael </w:t>
      </w:r>
      <w:r w:rsidR="006D71A7">
        <w:rPr>
          <w:sz w:val="22"/>
          <w:szCs w:val="22"/>
        </w:rPr>
        <w:t>and Cheryl Meehan</w:t>
      </w:r>
      <w:r w:rsidR="005F6846" w:rsidRPr="003876E1">
        <w:rPr>
          <w:sz w:val="22"/>
          <w:szCs w:val="22"/>
        </w:rPr>
        <w:t xml:space="preserve"> for a </w:t>
      </w:r>
      <w:r w:rsidR="006D71A7">
        <w:rPr>
          <w:sz w:val="22"/>
          <w:szCs w:val="22"/>
        </w:rPr>
        <w:t>Variance</w:t>
      </w:r>
      <w:r w:rsidR="00B72425" w:rsidRPr="003876E1">
        <w:rPr>
          <w:sz w:val="22"/>
          <w:szCs w:val="22"/>
        </w:rPr>
        <w:t xml:space="preserve">, Article </w:t>
      </w:r>
      <w:r w:rsidR="005F6846" w:rsidRPr="003876E1">
        <w:rPr>
          <w:sz w:val="22"/>
          <w:szCs w:val="22"/>
        </w:rPr>
        <w:t>I</w:t>
      </w:r>
      <w:r w:rsidR="006D71A7">
        <w:rPr>
          <w:sz w:val="22"/>
          <w:szCs w:val="22"/>
        </w:rPr>
        <w:t>V</w:t>
      </w:r>
      <w:r w:rsidR="00B72425" w:rsidRPr="003876E1">
        <w:rPr>
          <w:sz w:val="22"/>
          <w:szCs w:val="22"/>
        </w:rPr>
        <w:t xml:space="preserve">, Section </w:t>
      </w:r>
      <w:r w:rsidR="005F6846" w:rsidRPr="003876E1">
        <w:rPr>
          <w:sz w:val="22"/>
          <w:szCs w:val="22"/>
        </w:rPr>
        <w:t>2</w:t>
      </w:r>
      <w:r w:rsidR="003B2F07">
        <w:rPr>
          <w:sz w:val="22"/>
          <w:szCs w:val="22"/>
        </w:rPr>
        <w:t xml:space="preserve"> of the Land Use Ordinance</w:t>
      </w:r>
      <w:r w:rsidR="00B72425" w:rsidRPr="003876E1">
        <w:rPr>
          <w:sz w:val="22"/>
          <w:szCs w:val="22"/>
        </w:rPr>
        <w:t>.</w:t>
      </w:r>
      <w:r w:rsidRPr="003876E1">
        <w:rPr>
          <w:sz w:val="22"/>
          <w:szCs w:val="22"/>
        </w:rPr>
        <w:t xml:space="preserve">  </w:t>
      </w:r>
      <w:r w:rsidR="006D71A7">
        <w:rPr>
          <w:sz w:val="22"/>
          <w:szCs w:val="22"/>
        </w:rPr>
        <w:t>Chairman Perry read the application.  They</w:t>
      </w:r>
      <w:r w:rsidRPr="003876E1">
        <w:rPr>
          <w:sz w:val="22"/>
          <w:szCs w:val="22"/>
        </w:rPr>
        <w:t xml:space="preserve"> propose </w:t>
      </w:r>
      <w:r w:rsidR="006D71A7">
        <w:rPr>
          <w:sz w:val="22"/>
          <w:szCs w:val="22"/>
        </w:rPr>
        <w:t>to increase the size of their porch attached to their residence at</w:t>
      </w:r>
      <w:r w:rsidR="005F6846" w:rsidRPr="003876E1">
        <w:rPr>
          <w:sz w:val="22"/>
          <w:szCs w:val="22"/>
        </w:rPr>
        <w:t xml:space="preserve"> </w:t>
      </w:r>
      <w:r w:rsidR="006D71A7">
        <w:rPr>
          <w:sz w:val="22"/>
          <w:szCs w:val="22"/>
        </w:rPr>
        <w:t>20 Cedric Road</w:t>
      </w:r>
      <w:r w:rsidR="005F6846" w:rsidRPr="003876E1">
        <w:rPr>
          <w:sz w:val="22"/>
          <w:szCs w:val="22"/>
        </w:rPr>
        <w:t>, Map 1</w:t>
      </w:r>
      <w:r w:rsidR="006D71A7">
        <w:rPr>
          <w:sz w:val="22"/>
          <w:szCs w:val="22"/>
        </w:rPr>
        <w:t>0</w:t>
      </w:r>
      <w:r w:rsidR="0043389C" w:rsidRPr="003876E1">
        <w:rPr>
          <w:sz w:val="22"/>
          <w:szCs w:val="22"/>
        </w:rPr>
        <w:t>, Lot</w:t>
      </w:r>
      <w:r w:rsidR="00AC438C">
        <w:rPr>
          <w:sz w:val="22"/>
          <w:szCs w:val="22"/>
        </w:rPr>
        <w:t xml:space="preserve"> </w:t>
      </w:r>
      <w:r w:rsidR="006D71A7">
        <w:rPr>
          <w:sz w:val="22"/>
          <w:szCs w:val="22"/>
        </w:rPr>
        <w:t>11</w:t>
      </w:r>
      <w:r w:rsidR="0019121F">
        <w:rPr>
          <w:sz w:val="22"/>
          <w:szCs w:val="22"/>
        </w:rPr>
        <w:t>B</w:t>
      </w:r>
      <w:r w:rsidR="006D71A7">
        <w:rPr>
          <w:sz w:val="22"/>
          <w:szCs w:val="22"/>
        </w:rPr>
        <w:t xml:space="preserve"> making the structure 3 feet closer to the road than the existing porch and it would be </w:t>
      </w:r>
      <w:r w:rsidR="00463D29">
        <w:rPr>
          <w:sz w:val="22"/>
          <w:szCs w:val="22"/>
        </w:rPr>
        <w:t>closer to a boundary line than</w:t>
      </w:r>
      <w:r w:rsidR="006D71A7">
        <w:rPr>
          <w:sz w:val="22"/>
          <w:szCs w:val="22"/>
        </w:rPr>
        <w:t xml:space="preserve"> the required 50 feet setback.  This would create an 8’ x 16’ breeze</w:t>
      </w:r>
      <w:r w:rsidR="00463D29">
        <w:rPr>
          <w:sz w:val="22"/>
          <w:szCs w:val="22"/>
        </w:rPr>
        <w:t xml:space="preserve"> </w:t>
      </w:r>
      <w:r w:rsidR="006D71A7">
        <w:rPr>
          <w:sz w:val="22"/>
          <w:szCs w:val="22"/>
        </w:rPr>
        <w:t>way/mud room.</w:t>
      </w:r>
      <w:r w:rsidR="006D71A7" w:rsidRPr="003876E1">
        <w:rPr>
          <w:sz w:val="22"/>
          <w:szCs w:val="22"/>
        </w:rPr>
        <w:t xml:space="preserve"> </w:t>
      </w:r>
      <w:r w:rsidR="00463D29">
        <w:rPr>
          <w:sz w:val="22"/>
          <w:szCs w:val="22"/>
        </w:rPr>
        <w:t xml:space="preserve"> </w:t>
      </w:r>
      <w:r w:rsidR="00AC438C">
        <w:rPr>
          <w:sz w:val="22"/>
          <w:szCs w:val="22"/>
        </w:rPr>
        <w:t>No picture of the residence</w:t>
      </w:r>
      <w:r w:rsidR="0019121F">
        <w:rPr>
          <w:sz w:val="22"/>
          <w:szCs w:val="22"/>
        </w:rPr>
        <w:t xml:space="preserve"> </w:t>
      </w:r>
      <w:r w:rsidR="00AC438C">
        <w:rPr>
          <w:sz w:val="22"/>
          <w:szCs w:val="22"/>
        </w:rPr>
        <w:t>was</w:t>
      </w:r>
      <w:r w:rsidR="0019121F">
        <w:rPr>
          <w:sz w:val="22"/>
          <w:szCs w:val="22"/>
        </w:rPr>
        <w:t xml:space="preserve"> </w:t>
      </w:r>
      <w:r w:rsidR="007813D8">
        <w:rPr>
          <w:sz w:val="22"/>
          <w:szCs w:val="22"/>
        </w:rPr>
        <w:t>submitted with the application</w:t>
      </w:r>
      <w:r w:rsidR="00AC438C">
        <w:rPr>
          <w:sz w:val="22"/>
          <w:szCs w:val="22"/>
        </w:rPr>
        <w:t xml:space="preserve">.  </w:t>
      </w:r>
      <w:r w:rsidR="006D71A7">
        <w:rPr>
          <w:sz w:val="22"/>
          <w:szCs w:val="22"/>
        </w:rPr>
        <w:t xml:space="preserve">However, there was a map showing the lot with structures </w:t>
      </w:r>
      <w:r w:rsidR="00463D29">
        <w:rPr>
          <w:sz w:val="22"/>
          <w:szCs w:val="22"/>
        </w:rPr>
        <w:t>with</w:t>
      </w:r>
      <w:r w:rsidR="006D71A7">
        <w:rPr>
          <w:sz w:val="22"/>
          <w:szCs w:val="22"/>
        </w:rPr>
        <w:t xml:space="preserve"> dimensions to boundary lines.  It is a narrow lot less than 200 feet wide.  The proposed addition would match the existing roof line and match the rest of the structure.  This would create extra living space in the house and improve the traffic flow as well.  The Board secretary reported she had received no comments or questions about this application.</w:t>
      </w:r>
    </w:p>
    <w:p w14:paraId="15BCFB1F" w14:textId="77777777" w:rsidR="006D71A7" w:rsidRDefault="006D71A7" w:rsidP="00A729BE">
      <w:pPr>
        <w:rPr>
          <w:sz w:val="22"/>
          <w:szCs w:val="22"/>
        </w:rPr>
      </w:pPr>
    </w:p>
    <w:p w14:paraId="616C75DA" w14:textId="12F98724" w:rsidR="006D71A7" w:rsidRDefault="006D71A7" w:rsidP="00A729BE">
      <w:pPr>
        <w:rPr>
          <w:sz w:val="22"/>
          <w:szCs w:val="22"/>
        </w:rPr>
      </w:pPr>
      <w:r>
        <w:rPr>
          <w:sz w:val="22"/>
          <w:szCs w:val="22"/>
        </w:rPr>
        <w:t>There being no further questions or comments from the public.  Chairman Perry closed the public portion of the hearing and deliberations began.</w:t>
      </w:r>
    </w:p>
    <w:p w14:paraId="77711F73" w14:textId="77777777" w:rsidR="006D71A7" w:rsidRDefault="006D71A7" w:rsidP="00A729BE">
      <w:pPr>
        <w:rPr>
          <w:sz w:val="22"/>
          <w:szCs w:val="22"/>
        </w:rPr>
      </w:pPr>
    </w:p>
    <w:p w14:paraId="68635663" w14:textId="6F016E1C" w:rsidR="006D71A7" w:rsidRPr="006D71A7" w:rsidRDefault="006D71A7" w:rsidP="006D71A7">
      <w:pPr>
        <w:numPr>
          <w:ilvl w:val="0"/>
          <w:numId w:val="5"/>
        </w:numPr>
        <w:rPr>
          <w:sz w:val="22"/>
          <w:szCs w:val="22"/>
        </w:rPr>
      </w:pPr>
      <w:r w:rsidRPr="006D71A7">
        <w:rPr>
          <w:sz w:val="22"/>
          <w:szCs w:val="22"/>
        </w:rPr>
        <w:t xml:space="preserve">The Variance will not be contrary to the public interest; the Variance would not injure the public or the private rights of others property owners.   Yes, the Meehan’s property is a private residence with a greenhouse to the rear.  The lot, which is very narrow is on a town-maintained road and the residence has a driveway and parking in front of it.  </w:t>
      </w:r>
      <w:r>
        <w:rPr>
          <w:sz w:val="22"/>
          <w:szCs w:val="22"/>
        </w:rPr>
        <w:t>A garage is beside the house with a septic field to the rear of the garage.</w:t>
      </w:r>
      <w:r w:rsidRPr="006D71A7">
        <w:rPr>
          <w:sz w:val="22"/>
          <w:szCs w:val="22"/>
        </w:rPr>
        <w:t xml:space="preserve"> No abutters have made any objection to the applicants being granted this Variance.  It wouldn’t create more noise and traffic in the area.  Even though it will be within the 50 feet setback it still would be a reasonable distance away from the town road, no closer than about </w:t>
      </w:r>
      <w:r>
        <w:rPr>
          <w:sz w:val="22"/>
          <w:szCs w:val="22"/>
        </w:rPr>
        <w:t>48</w:t>
      </w:r>
      <w:r w:rsidRPr="006D71A7">
        <w:rPr>
          <w:sz w:val="22"/>
          <w:szCs w:val="22"/>
        </w:rPr>
        <w:t xml:space="preserve"> feet. </w:t>
      </w:r>
    </w:p>
    <w:p w14:paraId="45F61404" w14:textId="77777777" w:rsidR="006D71A7" w:rsidRPr="006D71A7" w:rsidRDefault="006D71A7" w:rsidP="006D71A7">
      <w:pPr>
        <w:rPr>
          <w:sz w:val="22"/>
          <w:szCs w:val="22"/>
        </w:rPr>
      </w:pPr>
    </w:p>
    <w:p w14:paraId="0C6AC78E" w14:textId="0C5EA181" w:rsidR="006D71A7" w:rsidRPr="006D71A7" w:rsidRDefault="006D71A7" w:rsidP="006D71A7">
      <w:pPr>
        <w:numPr>
          <w:ilvl w:val="0"/>
          <w:numId w:val="5"/>
        </w:numPr>
        <w:rPr>
          <w:sz w:val="22"/>
          <w:szCs w:val="22"/>
        </w:rPr>
      </w:pPr>
      <w:r w:rsidRPr="006D71A7">
        <w:rPr>
          <w:sz w:val="22"/>
          <w:szCs w:val="22"/>
        </w:rPr>
        <w:t>The spirit of the Land Use Ordinance (as outlined in its preamble and Article II) is observed.  Yes, the residence already on the lot has blended into the community and added to the tax base of the town.  The</w:t>
      </w:r>
      <w:r>
        <w:rPr>
          <w:sz w:val="22"/>
          <w:szCs w:val="22"/>
        </w:rPr>
        <w:t xml:space="preserve"> </w:t>
      </w:r>
      <w:proofErr w:type="spellStart"/>
      <w:r w:rsidRPr="006D71A7">
        <w:rPr>
          <w:sz w:val="22"/>
          <w:szCs w:val="22"/>
        </w:rPr>
        <w:t>Meehans</w:t>
      </w:r>
      <w:proofErr w:type="spellEnd"/>
      <w:r w:rsidRPr="006D71A7">
        <w:rPr>
          <w:sz w:val="22"/>
          <w:szCs w:val="22"/>
        </w:rPr>
        <w:t xml:space="preserve"> have improved the property greatly since its purchase, which has certainly upgraded the look of the neighborhood.  This addition to the property should look pleasing as well.  </w:t>
      </w:r>
    </w:p>
    <w:p w14:paraId="77764DDA" w14:textId="77777777" w:rsidR="006D71A7" w:rsidRPr="006D71A7" w:rsidRDefault="006D71A7" w:rsidP="006D71A7">
      <w:pPr>
        <w:rPr>
          <w:sz w:val="22"/>
          <w:szCs w:val="22"/>
        </w:rPr>
      </w:pPr>
    </w:p>
    <w:p w14:paraId="1095980A" w14:textId="77777777" w:rsidR="006D71A7" w:rsidRPr="006D71A7" w:rsidRDefault="006D71A7" w:rsidP="006D71A7">
      <w:pPr>
        <w:numPr>
          <w:ilvl w:val="0"/>
          <w:numId w:val="5"/>
        </w:numPr>
        <w:rPr>
          <w:sz w:val="22"/>
          <w:szCs w:val="22"/>
        </w:rPr>
      </w:pPr>
      <w:r w:rsidRPr="006D71A7">
        <w:rPr>
          <w:sz w:val="22"/>
          <w:szCs w:val="22"/>
        </w:rPr>
        <w:t xml:space="preserve">Substantial justice is done.  Yes, the current configuration of structures on the lot has existed for quite </w:t>
      </w:r>
      <w:proofErr w:type="gramStart"/>
      <w:r w:rsidRPr="006D71A7">
        <w:rPr>
          <w:sz w:val="22"/>
          <w:szCs w:val="22"/>
        </w:rPr>
        <w:t>a number of</w:t>
      </w:r>
      <w:proofErr w:type="gramEnd"/>
      <w:r w:rsidRPr="006D71A7">
        <w:rPr>
          <w:sz w:val="22"/>
          <w:szCs w:val="22"/>
        </w:rPr>
        <w:t xml:space="preserve"> years.  Mr. and Mrs. Meehan are trying to do the correct thing by asking for a Variance to </w:t>
      </w:r>
      <w:proofErr w:type="gramStart"/>
      <w:r w:rsidRPr="006D71A7">
        <w:rPr>
          <w:sz w:val="22"/>
          <w:szCs w:val="22"/>
        </w:rPr>
        <w:t>be in compliance with</w:t>
      </w:r>
      <w:proofErr w:type="gramEnd"/>
      <w:r w:rsidRPr="006D71A7">
        <w:rPr>
          <w:sz w:val="22"/>
          <w:szCs w:val="22"/>
        </w:rPr>
        <w:t xml:space="preserve"> the town’s ordinances.</w:t>
      </w:r>
    </w:p>
    <w:p w14:paraId="55F66410" w14:textId="77777777" w:rsidR="006D71A7" w:rsidRPr="006D71A7" w:rsidRDefault="006D71A7" w:rsidP="006D71A7">
      <w:pPr>
        <w:rPr>
          <w:sz w:val="22"/>
          <w:szCs w:val="22"/>
        </w:rPr>
      </w:pPr>
    </w:p>
    <w:p w14:paraId="6869AF00" w14:textId="77777777" w:rsidR="006D71A7" w:rsidRPr="006D71A7" w:rsidRDefault="006D71A7" w:rsidP="006D71A7">
      <w:pPr>
        <w:numPr>
          <w:ilvl w:val="0"/>
          <w:numId w:val="5"/>
        </w:numPr>
        <w:rPr>
          <w:sz w:val="22"/>
          <w:szCs w:val="22"/>
        </w:rPr>
      </w:pPr>
      <w:r w:rsidRPr="006D71A7">
        <w:rPr>
          <w:sz w:val="22"/>
          <w:szCs w:val="22"/>
        </w:rPr>
        <w:lastRenderedPageBreak/>
        <w:t>The value of surrounding properties is not diminished.  Yes, this property, now much upgraded and improved with its structures and the surrounding properties will exist together without diminishing property values.  This proposal will only add to the value.</w:t>
      </w:r>
    </w:p>
    <w:p w14:paraId="396B7023" w14:textId="77777777" w:rsidR="006D71A7" w:rsidRPr="006D71A7" w:rsidRDefault="006D71A7" w:rsidP="006D71A7">
      <w:pPr>
        <w:rPr>
          <w:sz w:val="22"/>
          <w:szCs w:val="22"/>
        </w:rPr>
      </w:pPr>
    </w:p>
    <w:p w14:paraId="5CA48BF3" w14:textId="1955A8BB" w:rsidR="006D71A7" w:rsidRDefault="006D71A7" w:rsidP="006D71A7">
      <w:pPr>
        <w:pStyle w:val="ListParagraph"/>
        <w:numPr>
          <w:ilvl w:val="0"/>
          <w:numId w:val="5"/>
        </w:numPr>
        <w:rPr>
          <w:sz w:val="22"/>
          <w:szCs w:val="22"/>
        </w:rPr>
      </w:pPr>
      <w:r w:rsidRPr="006D71A7">
        <w:rPr>
          <w:sz w:val="22"/>
          <w:szCs w:val="22"/>
        </w:rPr>
        <w:t xml:space="preserve">Literal enforcement of the provisions of the ordinance would result in unnecessary hardship: (An unnecessary hardship is deemed to exist if owing to special conditions or uniqueness of the property that distinguishes it from other properties in the area, the property cannot be reasonably used in strict conformance with the Land Use Ordnance, and a Variance is necessary to enable a reasonable use.)  A hardship in this sense is </w:t>
      </w:r>
      <w:r w:rsidRPr="006D71A7">
        <w:rPr>
          <w:b/>
          <w:bCs/>
          <w:sz w:val="22"/>
          <w:szCs w:val="22"/>
          <w:u w:val="single"/>
        </w:rPr>
        <w:t>not</w:t>
      </w:r>
      <w:r w:rsidRPr="006D71A7">
        <w:rPr>
          <w:sz w:val="22"/>
          <w:szCs w:val="22"/>
        </w:rPr>
        <w:t xml:space="preserve"> considered a monetary hardship.  Yes, denying the Variance would be a greater hardship for Mr. and </w:t>
      </w:r>
      <w:r w:rsidR="008E7238" w:rsidRPr="006D71A7">
        <w:rPr>
          <w:sz w:val="22"/>
          <w:szCs w:val="22"/>
        </w:rPr>
        <w:t>Mrs. Meehan</w:t>
      </w:r>
      <w:r w:rsidRPr="006D71A7">
        <w:rPr>
          <w:sz w:val="22"/>
          <w:szCs w:val="22"/>
        </w:rPr>
        <w:t xml:space="preserve"> to be denied the location of the addition given the uniqueness of the narrow lot, with</w:t>
      </w:r>
      <w:r>
        <w:rPr>
          <w:sz w:val="22"/>
          <w:szCs w:val="22"/>
        </w:rPr>
        <w:t xml:space="preserve"> all other structures already there. </w:t>
      </w:r>
      <w:r w:rsidRPr="006D71A7">
        <w:rPr>
          <w:sz w:val="22"/>
          <w:szCs w:val="22"/>
        </w:rPr>
        <w:t xml:space="preserve"> It doesn’t require a new driveway entrance but uses the one alrea</w:t>
      </w:r>
      <w:r>
        <w:rPr>
          <w:sz w:val="22"/>
          <w:szCs w:val="22"/>
        </w:rPr>
        <w:t>dy existing.</w:t>
      </w:r>
    </w:p>
    <w:p w14:paraId="19F04420" w14:textId="77777777" w:rsidR="006D71A7" w:rsidRPr="006D71A7" w:rsidRDefault="006D71A7" w:rsidP="006D71A7">
      <w:pPr>
        <w:pStyle w:val="ListParagraph"/>
        <w:rPr>
          <w:sz w:val="22"/>
          <w:szCs w:val="22"/>
        </w:rPr>
      </w:pPr>
    </w:p>
    <w:p w14:paraId="61692654" w14:textId="5D18E2FC" w:rsidR="006D71A7" w:rsidRPr="006D71A7" w:rsidRDefault="006D71A7" w:rsidP="006D71A7">
      <w:pPr>
        <w:rPr>
          <w:sz w:val="22"/>
          <w:szCs w:val="22"/>
        </w:rPr>
      </w:pPr>
      <w:r>
        <w:rPr>
          <w:sz w:val="22"/>
          <w:szCs w:val="22"/>
        </w:rPr>
        <w:t>Jason Call made the motion to grant the Variance, seconded by Rodney Houghton.  The vote to accept the motion was unanimous</w:t>
      </w:r>
      <w:r w:rsidR="00A97E40">
        <w:rPr>
          <w:sz w:val="22"/>
          <w:szCs w:val="22"/>
        </w:rPr>
        <w:t xml:space="preserve">.  The Board secretary will send official notices to </w:t>
      </w:r>
      <w:r w:rsidR="008E7238">
        <w:rPr>
          <w:sz w:val="22"/>
          <w:szCs w:val="22"/>
        </w:rPr>
        <w:t>Mr. and Mrs. Meehan</w:t>
      </w:r>
      <w:r w:rsidR="00A97E40">
        <w:rPr>
          <w:sz w:val="22"/>
          <w:szCs w:val="22"/>
        </w:rPr>
        <w:t>.</w:t>
      </w:r>
    </w:p>
    <w:p w14:paraId="46902D3C" w14:textId="77777777" w:rsidR="006D71A7" w:rsidRDefault="006D71A7" w:rsidP="00A729BE">
      <w:pPr>
        <w:rPr>
          <w:sz w:val="22"/>
          <w:szCs w:val="22"/>
        </w:rPr>
      </w:pPr>
    </w:p>
    <w:p w14:paraId="1DA0443B" w14:textId="3C49B596" w:rsidR="00A97E40" w:rsidRPr="003876E1" w:rsidRDefault="00A97E40" w:rsidP="00A97E40">
      <w:pPr>
        <w:jc w:val="center"/>
        <w:rPr>
          <w:b/>
          <w:bCs/>
          <w:sz w:val="22"/>
          <w:szCs w:val="22"/>
        </w:rPr>
      </w:pPr>
      <w:r w:rsidRPr="003876E1">
        <w:rPr>
          <w:b/>
          <w:bCs/>
          <w:sz w:val="22"/>
          <w:szCs w:val="22"/>
        </w:rPr>
        <w:t>Hearing – Case # 2</w:t>
      </w:r>
      <w:r>
        <w:rPr>
          <w:b/>
          <w:bCs/>
          <w:sz w:val="22"/>
          <w:szCs w:val="22"/>
        </w:rPr>
        <w:t>33</w:t>
      </w:r>
      <w:r w:rsidRPr="003876E1">
        <w:rPr>
          <w:b/>
          <w:bCs/>
          <w:sz w:val="22"/>
          <w:szCs w:val="22"/>
        </w:rPr>
        <w:t>-202</w:t>
      </w:r>
      <w:r>
        <w:rPr>
          <w:b/>
          <w:bCs/>
          <w:sz w:val="22"/>
          <w:szCs w:val="22"/>
        </w:rPr>
        <w:t>4</w:t>
      </w:r>
      <w:r w:rsidRPr="003876E1">
        <w:rPr>
          <w:b/>
          <w:bCs/>
          <w:sz w:val="22"/>
          <w:szCs w:val="22"/>
        </w:rPr>
        <w:t xml:space="preserve"> –</w:t>
      </w:r>
      <w:r>
        <w:rPr>
          <w:b/>
          <w:bCs/>
          <w:sz w:val="22"/>
          <w:szCs w:val="22"/>
        </w:rPr>
        <w:t>Fitts</w:t>
      </w:r>
    </w:p>
    <w:p w14:paraId="7C6334C0" w14:textId="794247BD" w:rsidR="00A97E40" w:rsidRDefault="00A97E40" w:rsidP="00A729BE">
      <w:pPr>
        <w:rPr>
          <w:sz w:val="22"/>
          <w:szCs w:val="22"/>
        </w:rPr>
      </w:pPr>
      <w:r w:rsidRPr="003876E1">
        <w:rPr>
          <w:sz w:val="22"/>
          <w:szCs w:val="22"/>
        </w:rPr>
        <w:t xml:space="preserve">Chairman Perry opened the public hearing for an application from </w:t>
      </w:r>
      <w:r>
        <w:rPr>
          <w:sz w:val="22"/>
          <w:szCs w:val="22"/>
        </w:rPr>
        <w:t>Robert and Cady Fitts</w:t>
      </w:r>
      <w:r w:rsidRPr="003876E1">
        <w:rPr>
          <w:sz w:val="22"/>
          <w:szCs w:val="22"/>
        </w:rPr>
        <w:t xml:space="preserve"> for a </w:t>
      </w:r>
      <w:r>
        <w:rPr>
          <w:sz w:val="22"/>
          <w:szCs w:val="22"/>
        </w:rPr>
        <w:t>Special Exception</w:t>
      </w:r>
      <w:r w:rsidRPr="003876E1">
        <w:rPr>
          <w:sz w:val="22"/>
          <w:szCs w:val="22"/>
        </w:rPr>
        <w:t>, Article I</w:t>
      </w:r>
      <w:r>
        <w:rPr>
          <w:sz w:val="22"/>
          <w:szCs w:val="22"/>
        </w:rPr>
        <w:t>II</w:t>
      </w:r>
      <w:r w:rsidRPr="003876E1">
        <w:rPr>
          <w:sz w:val="22"/>
          <w:szCs w:val="22"/>
        </w:rPr>
        <w:t>, Section 2</w:t>
      </w:r>
      <w:r>
        <w:rPr>
          <w:sz w:val="22"/>
          <w:szCs w:val="22"/>
        </w:rPr>
        <w:t xml:space="preserve"> of the Land Use Ordinance</w:t>
      </w:r>
      <w:r w:rsidRPr="003876E1">
        <w:rPr>
          <w:sz w:val="22"/>
          <w:szCs w:val="22"/>
        </w:rPr>
        <w:t xml:space="preserve">.  </w:t>
      </w:r>
      <w:r>
        <w:rPr>
          <w:sz w:val="22"/>
          <w:szCs w:val="22"/>
        </w:rPr>
        <w:t xml:space="preserve">They propose to operate a short-term rental at 100 North Road, Map 2, Lot 7. Chairman Perry read the application.  </w:t>
      </w:r>
      <w:r w:rsidR="00234338">
        <w:rPr>
          <w:sz w:val="22"/>
          <w:szCs w:val="22"/>
        </w:rPr>
        <w:t xml:space="preserve">Mr. </w:t>
      </w:r>
      <w:r>
        <w:rPr>
          <w:sz w:val="22"/>
          <w:szCs w:val="22"/>
        </w:rPr>
        <w:t>Fitts</w:t>
      </w:r>
      <w:r w:rsidR="00234338">
        <w:rPr>
          <w:sz w:val="22"/>
          <w:szCs w:val="22"/>
        </w:rPr>
        <w:t xml:space="preserve"> said </w:t>
      </w:r>
      <w:r>
        <w:rPr>
          <w:sz w:val="22"/>
          <w:szCs w:val="22"/>
        </w:rPr>
        <w:t xml:space="preserve">he has a business on Cape Cod, but he and his wife fell in love with the Jefferson area and wanted to have a residence to </w:t>
      </w:r>
      <w:r w:rsidR="00463D29">
        <w:rPr>
          <w:sz w:val="22"/>
          <w:szCs w:val="22"/>
        </w:rPr>
        <w:t>enjoy</w:t>
      </w:r>
      <w:r>
        <w:rPr>
          <w:sz w:val="22"/>
          <w:szCs w:val="22"/>
        </w:rPr>
        <w:t xml:space="preserve"> here.  To afford the mortgage, taxes, etc. they want to operate a short-term rental to help defray those expenses when they were not in residence.  Only families desiring to vacation were the types of customers they wanted.  T</w:t>
      </w:r>
      <w:r w:rsidR="00234338">
        <w:rPr>
          <w:sz w:val="22"/>
          <w:szCs w:val="22"/>
        </w:rPr>
        <w:t xml:space="preserve">here were 3 bedrooms and </w:t>
      </w:r>
      <w:r>
        <w:rPr>
          <w:sz w:val="22"/>
          <w:szCs w:val="22"/>
        </w:rPr>
        <w:t xml:space="preserve">another in the basement.  The one in the basement has already been cleaned out and will be put to another use.  Smoke and carbon monoxide detectors have been installed.  Mr. Fitts said he has tried to contact the fire chief to arrange for a safety inspection but has not heard back from him </w:t>
      </w:r>
      <w:proofErr w:type="gramStart"/>
      <w:r>
        <w:rPr>
          <w:sz w:val="22"/>
          <w:szCs w:val="22"/>
        </w:rPr>
        <w:t>as yet</w:t>
      </w:r>
      <w:proofErr w:type="gramEnd"/>
      <w:r>
        <w:rPr>
          <w:sz w:val="22"/>
          <w:szCs w:val="22"/>
        </w:rPr>
        <w:t>.  T</w:t>
      </w:r>
      <w:r w:rsidR="00234338">
        <w:rPr>
          <w:sz w:val="22"/>
          <w:szCs w:val="22"/>
        </w:rPr>
        <w:t>he maximum number of guests</w:t>
      </w:r>
      <w:r>
        <w:rPr>
          <w:sz w:val="22"/>
          <w:szCs w:val="22"/>
        </w:rPr>
        <w:t xml:space="preserve"> being advertised</w:t>
      </w:r>
      <w:r w:rsidR="00234338">
        <w:rPr>
          <w:sz w:val="22"/>
          <w:szCs w:val="22"/>
        </w:rPr>
        <w:t xml:space="preserve"> at any one time w</w:t>
      </w:r>
      <w:r w:rsidR="000A2571">
        <w:rPr>
          <w:sz w:val="22"/>
          <w:szCs w:val="22"/>
        </w:rPr>
        <w:t>ould be</w:t>
      </w:r>
      <w:r w:rsidR="00234338">
        <w:rPr>
          <w:sz w:val="22"/>
          <w:szCs w:val="22"/>
        </w:rPr>
        <w:t xml:space="preserve"> 8.  </w:t>
      </w:r>
      <w:r>
        <w:rPr>
          <w:sz w:val="22"/>
          <w:szCs w:val="22"/>
        </w:rPr>
        <w:t>The property sits on a state-maintained road and t</w:t>
      </w:r>
      <w:r w:rsidR="00234338">
        <w:rPr>
          <w:sz w:val="22"/>
          <w:szCs w:val="22"/>
        </w:rPr>
        <w:t xml:space="preserve">here was plenty of parking for vehicles.  </w:t>
      </w:r>
      <w:r>
        <w:rPr>
          <w:sz w:val="22"/>
          <w:szCs w:val="22"/>
        </w:rPr>
        <w:t xml:space="preserve"> </w:t>
      </w:r>
      <w:r w:rsidR="00A678DB">
        <w:rPr>
          <w:sz w:val="22"/>
          <w:szCs w:val="22"/>
        </w:rPr>
        <w:t xml:space="preserve">  </w:t>
      </w:r>
      <w:r>
        <w:rPr>
          <w:sz w:val="22"/>
          <w:szCs w:val="22"/>
        </w:rPr>
        <w:t>Mr. Fitts</w:t>
      </w:r>
      <w:r w:rsidR="00234338">
        <w:rPr>
          <w:sz w:val="22"/>
          <w:szCs w:val="22"/>
        </w:rPr>
        <w:t xml:space="preserve"> was asked who would be contacted in an emergency and identified </w:t>
      </w:r>
      <w:r>
        <w:rPr>
          <w:sz w:val="22"/>
          <w:szCs w:val="22"/>
        </w:rPr>
        <w:t>a longtime friend, Mr. Holman, who lives in Twin Mountain</w:t>
      </w:r>
      <w:r w:rsidR="00463D29">
        <w:rPr>
          <w:sz w:val="22"/>
          <w:szCs w:val="22"/>
        </w:rPr>
        <w:t>, also</w:t>
      </w:r>
      <w:r>
        <w:rPr>
          <w:sz w:val="22"/>
          <w:szCs w:val="22"/>
        </w:rPr>
        <w:t xml:space="preserve"> a woman who cleans properties in the area.  </w:t>
      </w:r>
      <w:r w:rsidR="00A678DB">
        <w:rPr>
          <w:sz w:val="22"/>
          <w:szCs w:val="22"/>
        </w:rPr>
        <w:t xml:space="preserve">The rules </w:t>
      </w:r>
      <w:r w:rsidR="00234338">
        <w:rPr>
          <w:sz w:val="22"/>
          <w:szCs w:val="22"/>
        </w:rPr>
        <w:t xml:space="preserve">and contact numbers </w:t>
      </w:r>
      <w:r w:rsidR="00A678DB">
        <w:rPr>
          <w:sz w:val="22"/>
          <w:szCs w:val="22"/>
        </w:rPr>
        <w:t xml:space="preserve">will be posted for renters.  No fireworks, discharge of firearms, </w:t>
      </w:r>
      <w:r w:rsidR="00463D29">
        <w:rPr>
          <w:sz w:val="22"/>
          <w:szCs w:val="22"/>
        </w:rPr>
        <w:t xml:space="preserve">smoking in the residence, </w:t>
      </w:r>
      <w:r w:rsidR="00A678DB">
        <w:rPr>
          <w:sz w:val="22"/>
          <w:szCs w:val="22"/>
        </w:rPr>
        <w:t xml:space="preserve">etc. will be allowed.  </w:t>
      </w:r>
      <w:r w:rsidR="00463D29">
        <w:rPr>
          <w:sz w:val="22"/>
          <w:szCs w:val="22"/>
        </w:rPr>
        <w:t xml:space="preserve"> </w:t>
      </w:r>
      <w:r>
        <w:rPr>
          <w:sz w:val="22"/>
          <w:szCs w:val="22"/>
        </w:rPr>
        <w:t xml:space="preserve">There are no near neighbors except across North Road from them.  The Board secretary reported she had received no comments or questions from the public.  </w:t>
      </w:r>
    </w:p>
    <w:p w14:paraId="5E9C1621" w14:textId="77777777" w:rsidR="00A97E40" w:rsidRDefault="00A97E40" w:rsidP="00A729BE">
      <w:pPr>
        <w:rPr>
          <w:sz w:val="22"/>
          <w:szCs w:val="22"/>
        </w:rPr>
      </w:pPr>
    </w:p>
    <w:p w14:paraId="68BA56D8" w14:textId="04EBA16A" w:rsidR="0019121F" w:rsidRDefault="00A97E40" w:rsidP="00A729BE">
      <w:pPr>
        <w:rPr>
          <w:sz w:val="22"/>
          <w:szCs w:val="22"/>
        </w:rPr>
      </w:pPr>
      <w:r>
        <w:rPr>
          <w:sz w:val="22"/>
          <w:szCs w:val="22"/>
        </w:rPr>
        <w:t xml:space="preserve">There being no other questions Chairman Perry closed the public portion of the hearing and deliberations began. </w:t>
      </w:r>
      <w:r w:rsidR="00A678DB">
        <w:rPr>
          <w:sz w:val="22"/>
          <w:szCs w:val="22"/>
        </w:rPr>
        <w:t xml:space="preserve">  </w:t>
      </w:r>
    </w:p>
    <w:p w14:paraId="1A29E754" w14:textId="77777777" w:rsidR="00A678DB" w:rsidRDefault="00A678DB" w:rsidP="00A729BE">
      <w:pPr>
        <w:rPr>
          <w:sz w:val="22"/>
          <w:szCs w:val="22"/>
        </w:rPr>
      </w:pPr>
    </w:p>
    <w:p w14:paraId="1DD79B7C" w14:textId="3CB95C75" w:rsidR="00A97E40" w:rsidRPr="00A97E40" w:rsidRDefault="00A97E40" w:rsidP="00A97E40">
      <w:pPr>
        <w:numPr>
          <w:ilvl w:val="0"/>
          <w:numId w:val="10"/>
        </w:numPr>
        <w:rPr>
          <w:sz w:val="22"/>
          <w:szCs w:val="22"/>
        </w:rPr>
      </w:pPr>
      <w:r w:rsidRPr="00A97E40">
        <w:rPr>
          <w:sz w:val="22"/>
          <w:szCs w:val="22"/>
        </w:rPr>
        <w:t xml:space="preserve">“The proposed use shall be one permitted by the Land Use Ordinance.”  Yes, this use is permitted by Special Exception as a </w:t>
      </w:r>
      <w:r>
        <w:rPr>
          <w:sz w:val="22"/>
          <w:szCs w:val="22"/>
        </w:rPr>
        <w:t>short-term rental unit</w:t>
      </w:r>
      <w:r w:rsidRPr="00A97E40">
        <w:rPr>
          <w:sz w:val="22"/>
          <w:szCs w:val="22"/>
        </w:rPr>
        <w:t xml:space="preserve"> in Article III, section 2 of the Land Use Ordinance.</w:t>
      </w:r>
    </w:p>
    <w:p w14:paraId="7374B784" w14:textId="77777777" w:rsidR="00A97E40" w:rsidRPr="00A97E40" w:rsidRDefault="00A97E40" w:rsidP="00A97E40">
      <w:pPr>
        <w:rPr>
          <w:sz w:val="22"/>
          <w:szCs w:val="22"/>
        </w:rPr>
      </w:pPr>
    </w:p>
    <w:p w14:paraId="5FB12A21" w14:textId="7FC1C90A" w:rsidR="00A97E40" w:rsidRPr="00A97E40" w:rsidRDefault="00A97E40" w:rsidP="00A97E40">
      <w:pPr>
        <w:numPr>
          <w:ilvl w:val="0"/>
          <w:numId w:val="10"/>
        </w:numPr>
        <w:rPr>
          <w:sz w:val="22"/>
          <w:szCs w:val="22"/>
        </w:rPr>
      </w:pPr>
      <w:r w:rsidRPr="00A97E40">
        <w:rPr>
          <w:sz w:val="22"/>
          <w:szCs w:val="22"/>
        </w:rPr>
        <w:t xml:space="preserve">“The specific site is appropriate for the location and of adequate size for such use.”  Yes, the site is of adequate size, </w:t>
      </w:r>
      <w:r>
        <w:rPr>
          <w:sz w:val="22"/>
          <w:szCs w:val="22"/>
        </w:rPr>
        <w:t>14+</w:t>
      </w:r>
      <w:r w:rsidRPr="00A97E40">
        <w:rPr>
          <w:sz w:val="22"/>
          <w:szCs w:val="22"/>
        </w:rPr>
        <w:t xml:space="preserve"> acres, for the number of guests allowed.  There are three bedrooms and there is sufficient parking and privacy from surrounding abutters.  The house is at a distance from any abutter.  No objections from abutters to the application were received.  The maximum number of </w:t>
      </w:r>
      <w:r w:rsidR="006329C6">
        <w:rPr>
          <w:sz w:val="22"/>
          <w:szCs w:val="22"/>
        </w:rPr>
        <w:t>advertised</w:t>
      </w:r>
      <w:r>
        <w:rPr>
          <w:sz w:val="22"/>
          <w:szCs w:val="22"/>
        </w:rPr>
        <w:t xml:space="preserve"> </w:t>
      </w:r>
      <w:r w:rsidRPr="00A97E40">
        <w:rPr>
          <w:sz w:val="22"/>
          <w:szCs w:val="22"/>
        </w:rPr>
        <w:t xml:space="preserve">guests would be limited to 8.  The lot is located on a public road maintained by the state.  There are plans in place for maintenance of the house and identification of the property for ease in locating.   A safety inspection has been </w:t>
      </w:r>
      <w:r>
        <w:rPr>
          <w:sz w:val="22"/>
          <w:szCs w:val="22"/>
        </w:rPr>
        <w:t>requested</w:t>
      </w:r>
      <w:r w:rsidRPr="00A97E40">
        <w:rPr>
          <w:sz w:val="22"/>
          <w:szCs w:val="22"/>
        </w:rPr>
        <w:t xml:space="preserve">.   There will be a posted list of rules, warnings, and a contact person in case of emergencies. </w:t>
      </w:r>
      <w:r>
        <w:rPr>
          <w:sz w:val="22"/>
          <w:szCs w:val="22"/>
        </w:rPr>
        <w:t>A friend in Twin Mountain will act as emergency contact</w:t>
      </w:r>
      <w:r w:rsidRPr="00A97E40">
        <w:rPr>
          <w:sz w:val="22"/>
          <w:szCs w:val="22"/>
        </w:rPr>
        <w:t xml:space="preserve">. </w:t>
      </w:r>
      <w:r w:rsidR="006329C6">
        <w:rPr>
          <w:sz w:val="22"/>
          <w:szCs w:val="22"/>
        </w:rPr>
        <w:t xml:space="preserve"> Reference was made to Article XIII of the Land Use Ordinance – </w:t>
      </w:r>
      <w:r w:rsidR="006329C6">
        <w:rPr>
          <w:sz w:val="22"/>
          <w:szCs w:val="22"/>
        </w:rPr>
        <w:lastRenderedPageBreak/>
        <w:t>Short-term Rentals as well as the permit to operate required from the Select Board if the Special Exception is granted.</w:t>
      </w:r>
    </w:p>
    <w:p w14:paraId="2AAA1279" w14:textId="77777777" w:rsidR="00A97E40" w:rsidRPr="00A97E40" w:rsidRDefault="00A97E40" w:rsidP="00A97E40">
      <w:pPr>
        <w:rPr>
          <w:sz w:val="22"/>
          <w:szCs w:val="22"/>
        </w:rPr>
      </w:pPr>
    </w:p>
    <w:p w14:paraId="599387AB" w14:textId="77777777" w:rsidR="00A97E40" w:rsidRPr="00A97E40" w:rsidRDefault="00A97E40" w:rsidP="00A97E40">
      <w:pPr>
        <w:numPr>
          <w:ilvl w:val="0"/>
          <w:numId w:val="10"/>
        </w:numPr>
        <w:rPr>
          <w:sz w:val="22"/>
          <w:szCs w:val="22"/>
        </w:rPr>
      </w:pPr>
      <w:r w:rsidRPr="00A97E40">
        <w:rPr>
          <w:sz w:val="22"/>
          <w:szCs w:val="22"/>
        </w:rPr>
        <w:t>“The use will not adversely affect the adjacent area.”  Yes, the use will not affect the adjacent area.  The residence is some distance from neighbors.  There were no objections received from abutters to the application.  It will increase taxes paid to the town without significant impact to schools and services.</w:t>
      </w:r>
    </w:p>
    <w:p w14:paraId="0BC8918D" w14:textId="77777777" w:rsidR="00A97E40" w:rsidRPr="00A97E40" w:rsidRDefault="00A97E40" w:rsidP="00A97E40">
      <w:pPr>
        <w:rPr>
          <w:sz w:val="22"/>
          <w:szCs w:val="22"/>
        </w:rPr>
      </w:pPr>
    </w:p>
    <w:p w14:paraId="28848D50" w14:textId="2D3FE777" w:rsidR="00A97E40" w:rsidRDefault="00A97E40" w:rsidP="00A97E40">
      <w:pPr>
        <w:numPr>
          <w:ilvl w:val="0"/>
          <w:numId w:val="10"/>
        </w:numPr>
        <w:rPr>
          <w:sz w:val="22"/>
          <w:szCs w:val="22"/>
        </w:rPr>
      </w:pPr>
      <w:r w:rsidRPr="00A97E40">
        <w:rPr>
          <w:sz w:val="22"/>
          <w:szCs w:val="22"/>
        </w:rPr>
        <w:t xml:space="preserve">“The proposed use will be in keeping with the stated purpose of the Ordinance.” Yes, it will not interfere with the small-town atmosphere and further erode the rural nature of the community.  This is not overcrowding the neighborhood as this residence has already existed for </w:t>
      </w:r>
      <w:proofErr w:type="gramStart"/>
      <w:r>
        <w:rPr>
          <w:sz w:val="22"/>
          <w:szCs w:val="22"/>
        </w:rPr>
        <w:t>a number of</w:t>
      </w:r>
      <w:proofErr w:type="gramEnd"/>
      <w:r>
        <w:rPr>
          <w:sz w:val="22"/>
          <w:szCs w:val="22"/>
        </w:rPr>
        <w:t xml:space="preserve"> </w:t>
      </w:r>
      <w:r w:rsidRPr="00A97E40">
        <w:rPr>
          <w:sz w:val="22"/>
          <w:szCs w:val="22"/>
        </w:rPr>
        <w:t xml:space="preserve">years.  It will bring business and income that will benefit the town.  Safety rules will be posted.  There will be no impact to schools as there might be with a full-time rental.  </w:t>
      </w:r>
      <w:r>
        <w:rPr>
          <w:sz w:val="22"/>
          <w:szCs w:val="22"/>
        </w:rPr>
        <w:t xml:space="preserve">Mr. Fitts is already seeking a </w:t>
      </w:r>
      <w:r w:rsidRPr="00A97E40">
        <w:rPr>
          <w:sz w:val="22"/>
          <w:szCs w:val="22"/>
        </w:rPr>
        <w:t>safety inspection, and any recommendations will be followed by the applicants.</w:t>
      </w:r>
    </w:p>
    <w:p w14:paraId="4C0C0BCE" w14:textId="77777777" w:rsidR="00A97E40" w:rsidRDefault="00A97E40" w:rsidP="00A97E40">
      <w:pPr>
        <w:pStyle w:val="ListParagraph"/>
        <w:rPr>
          <w:sz w:val="22"/>
          <w:szCs w:val="22"/>
        </w:rPr>
      </w:pPr>
    </w:p>
    <w:p w14:paraId="3B11086B" w14:textId="44F6CB0F" w:rsidR="00A97E40" w:rsidRDefault="00A97E40" w:rsidP="00A729BE">
      <w:pPr>
        <w:rPr>
          <w:sz w:val="22"/>
          <w:szCs w:val="22"/>
        </w:rPr>
      </w:pPr>
      <w:r>
        <w:rPr>
          <w:sz w:val="22"/>
          <w:szCs w:val="22"/>
        </w:rPr>
        <w:t xml:space="preserve">Tom Walker made the motion to grant the Special Exception, seconded by Wayne </w:t>
      </w:r>
      <w:proofErr w:type="spellStart"/>
      <w:r>
        <w:rPr>
          <w:sz w:val="22"/>
          <w:szCs w:val="22"/>
        </w:rPr>
        <w:t>Bilquin</w:t>
      </w:r>
      <w:proofErr w:type="spellEnd"/>
      <w:r>
        <w:rPr>
          <w:sz w:val="22"/>
          <w:szCs w:val="22"/>
        </w:rPr>
        <w:t xml:space="preserve">. </w:t>
      </w:r>
      <w:r w:rsidR="00463D29">
        <w:rPr>
          <w:sz w:val="22"/>
          <w:szCs w:val="22"/>
        </w:rPr>
        <w:t xml:space="preserve"> The vote to accept the motion was unanimous. </w:t>
      </w:r>
      <w:r>
        <w:rPr>
          <w:sz w:val="22"/>
          <w:szCs w:val="22"/>
        </w:rPr>
        <w:t xml:space="preserve"> The Board secretary will send official notices to Mr. and Mrs. Fitts</w:t>
      </w:r>
      <w:r w:rsidR="00463D29">
        <w:rPr>
          <w:sz w:val="22"/>
          <w:szCs w:val="22"/>
        </w:rPr>
        <w:t xml:space="preserve"> who</w:t>
      </w:r>
      <w:r>
        <w:rPr>
          <w:sz w:val="22"/>
          <w:szCs w:val="22"/>
        </w:rPr>
        <w:t xml:space="preserve"> thanked the </w:t>
      </w:r>
      <w:r w:rsidR="008E7238">
        <w:rPr>
          <w:sz w:val="22"/>
          <w:szCs w:val="22"/>
        </w:rPr>
        <w:t>Board and</w:t>
      </w:r>
      <w:r>
        <w:rPr>
          <w:sz w:val="22"/>
          <w:szCs w:val="22"/>
        </w:rPr>
        <w:t xml:space="preserve"> left the meeting.</w:t>
      </w:r>
    </w:p>
    <w:p w14:paraId="630ACA28" w14:textId="2FAD22C7" w:rsidR="009813E3" w:rsidRPr="003876E1" w:rsidRDefault="009813E3" w:rsidP="009813E3">
      <w:pPr>
        <w:rPr>
          <w:sz w:val="22"/>
          <w:szCs w:val="22"/>
        </w:rPr>
      </w:pPr>
    </w:p>
    <w:p w14:paraId="45BB687B" w14:textId="125071C5" w:rsidR="00972402" w:rsidRPr="003876E1" w:rsidRDefault="00972402" w:rsidP="00972402">
      <w:pPr>
        <w:jc w:val="center"/>
        <w:rPr>
          <w:b/>
          <w:bCs/>
          <w:sz w:val="22"/>
          <w:szCs w:val="22"/>
        </w:rPr>
      </w:pPr>
      <w:r w:rsidRPr="003876E1">
        <w:rPr>
          <w:b/>
          <w:bCs/>
          <w:sz w:val="22"/>
          <w:szCs w:val="22"/>
        </w:rPr>
        <w:t>Minutes</w:t>
      </w:r>
    </w:p>
    <w:p w14:paraId="226DE035" w14:textId="7A8150FA" w:rsidR="00B72425" w:rsidRDefault="004862C6" w:rsidP="00A729BE">
      <w:pPr>
        <w:rPr>
          <w:sz w:val="22"/>
          <w:szCs w:val="22"/>
        </w:rPr>
      </w:pPr>
      <w:r>
        <w:rPr>
          <w:sz w:val="22"/>
          <w:szCs w:val="22"/>
        </w:rPr>
        <w:t>Jason Call</w:t>
      </w:r>
      <w:r w:rsidR="00B72425" w:rsidRPr="003876E1">
        <w:rPr>
          <w:sz w:val="22"/>
          <w:szCs w:val="22"/>
        </w:rPr>
        <w:t xml:space="preserve"> </w:t>
      </w:r>
      <w:r w:rsidR="00972402" w:rsidRPr="003876E1">
        <w:rPr>
          <w:sz w:val="22"/>
          <w:szCs w:val="22"/>
        </w:rPr>
        <w:t>made the motion to approve the</w:t>
      </w:r>
      <w:r w:rsidR="00615703">
        <w:rPr>
          <w:sz w:val="22"/>
          <w:szCs w:val="22"/>
        </w:rPr>
        <w:t xml:space="preserve"> </w:t>
      </w:r>
      <w:r w:rsidR="00972402" w:rsidRPr="003876E1">
        <w:rPr>
          <w:sz w:val="22"/>
          <w:szCs w:val="22"/>
        </w:rPr>
        <w:t>minutes</w:t>
      </w:r>
      <w:r w:rsidR="00463D29">
        <w:rPr>
          <w:sz w:val="22"/>
          <w:szCs w:val="22"/>
        </w:rPr>
        <w:t>,</w:t>
      </w:r>
      <w:r w:rsidR="006953E4">
        <w:rPr>
          <w:sz w:val="22"/>
          <w:szCs w:val="22"/>
        </w:rPr>
        <w:t xml:space="preserve"> </w:t>
      </w:r>
      <w:r w:rsidR="0019121F">
        <w:rPr>
          <w:sz w:val="22"/>
          <w:szCs w:val="22"/>
        </w:rPr>
        <w:t xml:space="preserve">as </w:t>
      </w:r>
      <w:r>
        <w:rPr>
          <w:sz w:val="22"/>
          <w:szCs w:val="22"/>
        </w:rPr>
        <w:t>edited</w:t>
      </w:r>
      <w:r w:rsidR="00463D29">
        <w:rPr>
          <w:sz w:val="22"/>
          <w:szCs w:val="22"/>
        </w:rPr>
        <w:t>,</w:t>
      </w:r>
      <w:r w:rsidR="001B5E3A" w:rsidRPr="003876E1">
        <w:rPr>
          <w:sz w:val="22"/>
          <w:szCs w:val="22"/>
        </w:rPr>
        <w:t xml:space="preserve"> </w:t>
      </w:r>
      <w:r w:rsidR="00B72425" w:rsidRPr="003876E1">
        <w:rPr>
          <w:sz w:val="22"/>
          <w:szCs w:val="22"/>
        </w:rPr>
        <w:t xml:space="preserve">of the </w:t>
      </w:r>
      <w:r>
        <w:rPr>
          <w:sz w:val="22"/>
          <w:szCs w:val="22"/>
        </w:rPr>
        <w:t>December 12</w:t>
      </w:r>
      <w:r w:rsidR="00B72425" w:rsidRPr="003876E1">
        <w:rPr>
          <w:sz w:val="22"/>
          <w:szCs w:val="22"/>
        </w:rPr>
        <w:t xml:space="preserve">, </w:t>
      </w:r>
      <w:r w:rsidR="00B97CF0" w:rsidRPr="003876E1">
        <w:rPr>
          <w:sz w:val="22"/>
          <w:szCs w:val="22"/>
        </w:rPr>
        <w:t>202</w:t>
      </w:r>
      <w:r w:rsidR="00B97CF0">
        <w:rPr>
          <w:sz w:val="22"/>
          <w:szCs w:val="22"/>
        </w:rPr>
        <w:t>4,</w:t>
      </w:r>
      <w:r w:rsidR="00FE625A">
        <w:rPr>
          <w:sz w:val="22"/>
          <w:szCs w:val="22"/>
        </w:rPr>
        <w:t xml:space="preserve"> meeting,</w:t>
      </w:r>
      <w:r w:rsidR="00615703">
        <w:rPr>
          <w:sz w:val="22"/>
          <w:szCs w:val="22"/>
        </w:rPr>
        <w:t xml:space="preserve"> </w:t>
      </w:r>
      <w:r w:rsidR="00FE625A" w:rsidRPr="003876E1">
        <w:rPr>
          <w:sz w:val="22"/>
          <w:szCs w:val="22"/>
        </w:rPr>
        <w:t>seco</w:t>
      </w:r>
      <w:r w:rsidR="00FE625A">
        <w:rPr>
          <w:sz w:val="22"/>
          <w:szCs w:val="22"/>
        </w:rPr>
        <w:t>n</w:t>
      </w:r>
      <w:r w:rsidR="00FE625A" w:rsidRPr="003876E1">
        <w:rPr>
          <w:sz w:val="22"/>
          <w:szCs w:val="22"/>
        </w:rPr>
        <w:t>ded</w:t>
      </w:r>
      <w:r w:rsidR="00972402" w:rsidRPr="003876E1">
        <w:rPr>
          <w:sz w:val="22"/>
          <w:szCs w:val="22"/>
        </w:rPr>
        <w:t xml:space="preserve"> by </w:t>
      </w:r>
      <w:r w:rsidR="00FF75F2">
        <w:rPr>
          <w:sz w:val="22"/>
          <w:szCs w:val="22"/>
        </w:rPr>
        <w:t>Rodney Houghton</w:t>
      </w:r>
      <w:r w:rsidR="00972402" w:rsidRPr="003876E1">
        <w:rPr>
          <w:sz w:val="22"/>
          <w:szCs w:val="22"/>
        </w:rPr>
        <w:t>.  The vote to a</w:t>
      </w:r>
      <w:r w:rsidR="00150CA6" w:rsidRPr="003876E1">
        <w:rPr>
          <w:sz w:val="22"/>
          <w:szCs w:val="22"/>
        </w:rPr>
        <w:t>ccept</w:t>
      </w:r>
      <w:r w:rsidR="00972402" w:rsidRPr="003876E1">
        <w:rPr>
          <w:sz w:val="22"/>
          <w:szCs w:val="22"/>
        </w:rPr>
        <w:t xml:space="preserve"> the motion was unanimous</w:t>
      </w:r>
      <w:r w:rsidR="00FE625A">
        <w:rPr>
          <w:sz w:val="22"/>
          <w:szCs w:val="22"/>
        </w:rPr>
        <w:t>.</w:t>
      </w:r>
    </w:p>
    <w:p w14:paraId="2081D13F" w14:textId="77777777" w:rsidR="00615703" w:rsidRPr="003876E1" w:rsidRDefault="00615703" w:rsidP="00A729BE">
      <w:pPr>
        <w:rPr>
          <w:sz w:val="22"/>
          <w:szCs w:val="22"/>
        </w:rPr>
      </w:pPr>
    </w:p>
    <w:p w14:paraId="2747120A" w14:textId="1073EAA2" w:rsidR="0019121F" w:rsidRDefault="00B72425" w:rsidP="00A678DB">
      <w:pPr>
        <w:jc w:val="center"/>
        <w:rPr>
          <w:b/>
          <w:bCs/>
          <w:sz w:val="22"/>
          <w:szCs w:val="22"/>
        </w:rPr>
      </w:pPr>
      <w:r w:rsidRPr="003876E1">
        <w:rPr>
          <w:b/>
          <w:bCs/>
          <w:sz w:val="22"/>
          <w:szCs w:val="22"/>
        </w:rPr>
        <w:t>Other Business</w:t>
      </w:r>
    </w:p>
    <w:p w14:paraId="1025B434" w14:textId="26594DCC" w:rsidR="00B97CF0" w:rsidRDefault="004862C6" w:rsidP="00A729BE">
      <w:pPr>
        <w:rPr>
          <w:sz w:val="22"/>
          <w:szCs w:val="22"/>
        </w:rPr>
      </w:pPr>
      <w:r>
        <w:rPr>
          <w:sz w:val="22"/>
          <w:szCs w:val="22"/>
        </w:rPr>
        <w:t xml:space="preserve">Amanda </w:t>
      </w:r>
      <w:proofErr w:type="spellStart"/>
      <w:r>
        <w:rPr>
          <w:sz w:val="22"/>
          <w:szCs w:val="22"/>
        </w:rPr>
        <w:t>Simino</w:t>
      </w:r>
      <w:proofErr w:type="spellEnd"/>
      <w:r>
        <w:rPr>
          <w:sz w:val="22"/>
          <w:szCs w:val="22"/>
        </w:rPr>
        <w:t xml:space="preserve"> has requested an annual report from the Board for the Town Report booklet by January 27.  The Board secretary will draft the report and send a copy to Chairman Perry for approval.</w:t>
      </w:r>
    </w:p>
    <w:p w14:paraId="4F59B84E" w14:textId="77777777" w:rsidR="00B97CF0" w:rsidRDefault="00B97CF0" w:rsidP="00A729BE">
      <w:pPr>
        <w:rPr>
          <w:sz w:val="22"/>
          <w:szCs w:val="22"/>
        </w:rPr>
      </w:pPr>
    </w:p>
    <w:p w14:paraId="6CAD825A" w14:textId="3FF3F8AD" w:rsidR="00A678DB" w:rsidRDefault="004862C6" w:rsidP="00A729BE">
      <w:pPr>
        <w:rPr>
          <w:sz w:val="22"/>
          <w:szCs w:val="22"/>
        </w:rPr>
      </w:pPr>
      <w:r>
        <w:rPr>
          <w:sz w:val="22"/>
          <w:szCs w:val="22"/>
        </w:rPr>
        <w:t xml:space="preserve">Christopher Lovell had a question about replacing his garage on his Cottage Road property.  It will be larger than the old garage but further away from the road but still within the 50 feet setback.  Board members agreed he would have to apply for a Variance as he was not granted one in the past. </w:t>
      </w:r>
    </w:p>
    <w:p w14:paraId="38EB4148" w14:textId="77777777" w:rsidR="00A678DB" w:rsidRDefault="00A678DB" w:rsidP="00A729BE">
      <w:pPr>
        <w:rPr>
          <w:sz w:val="22"/>
          <w:szCs w:val="22"/>
        </w:rPr>
      </w:pPr>
    </w:p>
    <w:p w14:paraId="533B4D7B" w14:textId="77777777" w:rsidR="00A678DB" w:rsidRDefault="00A678DB" w:rsidP="00A729BE">
      <w:pPr>
        <w:rPr>
          <w:sz w:val="22"/>
          <w:szCs w:val="22"/>
        </w:rPr>
      </w:pPr>
    </w:p>
    <w:p w14:paraId="303A3079" w14:textId="77777777" w:rsidR="00A678DB" w:rsidRDefault="00A678DB" w:rsidP="00A729BE">
      <w:pPr>
        <w:rPr>
          <w:sz w:val="22"/>
          <w:szCs w:val="22"/>
        </w:rPr>
      </w:pPr>
    </w:p>
    <w:p w14:paraId="4AF023CF" w14:textId="77777777" w:rsidR="00A678DB" w:rsidRDefault="00A678DB" w:rsidP="00A729BE">
      <w:pPr>
        <w:rPr>
          <w:sz w:val="22"/>
          <w:szCs w:val="22"/>
        </w:rPr>
      </w:pPr>
    </w:p>
    <w:p w14:paraId="1A035676" w14:textId="28642913" w:rsidR="00767A61" w:rsidRDefault="004862C6" w:rsidP="00A729BE">
      <w:pPr>
        <w:rPr>
          <w:sz w:val="22"/>
          <w:szCs w:val="22"/>
        </w:rPr>
      </w:pPr>
      <w:r>
        <w:rPr>
          <w:sz w:val="22"/>
          <w:szCs w:val="22"/>
        </w:rPr>
        <w:t xml:space="preserve">There have been no other applications received by the Board to </w:t>
      </w:r>
      <w:r w:rsidR="008E7238">
        <w:rPr>
          <w:sz w:val="22"/>
          <w:szCs w:val="22"/>
        </w:rPr>
        <w:t>date,</w:t>
      </w:r>
      <w:r>
        <w:rPr>
          <w:sz w:val="22"/>
          <w:szCs w:val="22"/>
        </w:rPr>
        <w:t xml:space="preserve"> so t</w:t>
      </w:r>
      <w:r w:rsidR="0019121F">
        <w:rPr>
          <w:sz w:val="22"/>
          <w:szCs w:val="22"/>
        </w:rPr>
        <w:t>he Board’s next meeting</w:t>
      </w:r>
      <w:r>
        <w:rPr>
          <w:sz w:val="22"/>
          <w:szCs w:val="22"/>
        </w:rPr>
        <w:t xml:space="preserve"> date has not been scheduled.</w:t>
      </w:r>
    </w:p>
    <w:p w14:paraId="6B8E1626" w14:textId="77777777" w:rsidR="00767A61" w:rsidRDefault="00767A61" w:rsidP="00A729BE">
      <w:pPr>
        <w:rPr>
          <w:sz w:val="22"/>
          <w:szCs w:val="22"/>
        </w:rPr>
      </w:pPr>
    </w:p>
    <w:p w14:paraId="1927F685" w14:textId="77777777" w:rsidR="00E0510A" w:rsidRDefault="00E0510A" w:rsidP="00972402">
      <w:pPr>
        <w:rPr>
          <w:sz w:val="22"/>
          <w:szCs w:val="22"/>
        </w:rPr>
      </w:pPr>
    </w:p>
    <w:p w14:paraId="70A0527C" w14:textId="77777777" w:rsidR="003876E1" w:rsidRPr="003876E1" w:rsidRDefault="003876E1" w:rsidP="00972402">
      <w:pPr>
        <w:rPr>
          <w:sz w:val="22"/>
          <w:szCs w:val="22"/>
        </w:rPr>
      </w:pPr>
    </w:p>
    <w:p w14:paraId="0BB439A6" w14:textId="588A7B20" w:rsidR="00281517" w:rsidRPr="003876E1" w:rsidRDefault="004862C6" w:rsidP="00972402">
      <w:pPr>
        <w:rPr>
          <w:sz w:val="22"/>
          <w:szCs w:val="22"/>
        </w:rPr>
      </w:pPr>
      <w:r>
        <w:rPr>
          <w:sz w:val="22"/>
          <w:szCs w:val="22"/>
        </w:rPr>
        <w:t>Rodney Houghton</w:t>
      </w:r>
      <w:r w:rsidR="00571017" w:rsidRPr="003876E1">
        <w:rPr>
          <w:sz w:val="22"/>
          <w:szCs w:val="22"/>
        </w:rPr>
        <w:t xml:space="preserve"> </w:t>
      </w:r>
      <w:r w:rsidR="00281517" w:rsidRPr="003876E1">
        <w:rPr>
          <w:sz w:val="22"/>
          <w:szCs w:val="22"/>
        </w:rPr>
        <w:t xml:space="preserve">made the motion to adjourn the meeting, seconded by </w:t>
      </w:r>
      <w:r>
        <w:rPr>
          <w:sz w:val="22"/>
          <w:szCs w:val="22"/>
        </w:rPr>
        <w:t>Jason Call</w:t>
      </w:r>
      <w:r w:rsidR="00281517" w:rsidRPr="003876E1">
        <w:rPr>
          <w:sz w:val="22"/>
          <w:szCs w:val="22"/>
        </w:rPr>
        <w:t xml:space="preserve">.  The meeting was adjourned at </w:t>
      </w:r>
      <w:r w:rsidR="00FF75F2">
        <w:rPr>
          <w:sz w:val="22"/>
          <w:szCs w:val="22"/>
        </w:rPr>
        <w:t>8:4</w:t>
      </w:r>
      <w:r>
        <w:rPr>
          <w:sz w:val="22"/>
          <w:szCs w:val="22"/>
        </w:rPr>
        <w:t>5</w:t>
      </w:r>
      <w:r w:rsidR="00281517" w:rsidRPr="003876E1">
        <w:rPr>
          <w:sz w:val="22"/>
          <w:szCs w:val="22"/>
        </w:rPr>
        <w:t xml:space="preserve"> pm.</w:t>
      </w:r>
    </w:p>
    <w:p w14:paraId="15E59567" w14:textId="77777777" w:rsidR="003876E1" w:rsidRPr="003876E1" w:rsidRDefault="003876E1" w:rsidP="00972402">
      <w:pPr>
        <w:rPr>
          <w:sz w:val="22"/>
          <w:szCs w:val="22"/>
        </w:rPr>
      </w:pPr>
    </w:p>
    <w:p w14:paraId="07F6B39B" w14:textId="77777777" w:rsidR="0013573B" w:rsidRDefault="0013573B" w:rsidP="00972402">
      <w:pPr>
        <w:rPr>
          <w:sz w:val="22"/>
          <w:szCs w:val="22"/>
        </w:rPr>
      </w:pPr>
    </w:p>
    <w:p w14:paraId="2DCEF0D3" w14:textId="77777777" w:rsidR="00A678DB" w:rsidRPr="003876E1" w:rsidRDefault="00A678DB" w:rsidP="00972402">
      <w:pPr>
        <w:rPr>
          <w:sz w:val="22"/>
          <w:szCs w:val="22"/>
        </w:rPr>
      </w:pPr>
    </w:p>
    <w:p w14:paraId="446CE1BB" w14:textId="1CCACE06" w:rsidR="00281517" w:rsidRPr="003876E1" w:rsidRDefault="00281517" w:rsidP="00972402">
      <w:pPr>
        <w:rPr>
          <w:sz w:val="22"/>
          <w:szCs w:val="22"/>
        </w:rPr>
      </w:pPr>
      <w:r w:rsidRPr="003876E1">
        <w:rPr>
          <w:sz w:val="22"/>
          <w:szCs w:val="22"/>
        </w:rPr>
        <w:t>____________________________</w:t>
      </w:r>
    </w:p>
    <w:p w14:paraId="7B14C42A" w14:textId="6DA0D718" w:rsidR="00281517" w:rsidRPr="003876E1" w:rsidRDefault="00281517" w:rsidP="00972402">
      <w:pPr>
        <w:rPr>
          <w:sz w:val="22"/>
          <w:szCs w:val="22"/>
        </w:rPr>
      </w:pPr>
      <w:r w:rsidRPr="003876E1">
        <w:rPr>
          <w:sz w:val="22"/>
          <w:szCs w:val="22"/>
        </w:rPr>
        <w:t>Charlene Wheeler</w:t>
      </w:r>
      <w:r w:rsidR="00E909A4" w:rsidRPr="00E909A4">
        <w:rPr>
          <w:sz w:val="22"/>
          <w:szCs w:val="22"/>
        </w:rPr>
        <w:t xml:space="preserve"> </w:t>
      </w:r>
    </w:p>
    <w:p w14:paraId="4E91D32E" w14:textId="75B1C150" w:rsidR="006375EE" w:rsidRPr="003876E1" w:rsidRDefault="006D7268">
      <w:pPr>
        <w:rPr>
          <w:sz w:val="22"/>
          <w:szCs w:val="22"/>
        </w:rPr>
      </w:pPr>
      <w:r w:rsidRPr="003876E1">
        <w:rPr>
          <w:sz w:val="22"/>
          <w:szCs w:val="22"/>
        </w:rPr>
        <w:t>Secretary to the Board</w:t>
      </w:r>
      <w:r w:rsidR="00972402" w:rsidRPr="003876E1">
        <w:rPr>
          <w:sz w:val="22"/>
          <w:szCs w:val="22"/>
        </w:rPr>
        <w:t xml:space="preserve"> </w:t>
      </w:r>
    </w:p>
    <w:sectPr w:rsidR="006375EE" w:rsidRPr="003876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370E" w14:textId="77777777" w:rsidR="00873796" w:rsidRDefault="00873796" w:rsidP="00DB5CCD">
      <w:r>
        <w:separator/>
      </w:r>
    </w:p>
  </w:endnote>
  <w:endnote w:type="continuationSeparator" w:id="0">
    <w:p w14:paraId="1717F16A" w14:textId="77777777" w:rsidR="00873796" w:rsidRDefault="00873796" w:rsidP="00D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CEDE" w14:textId="77777777" w:rsidR="00873796" w:rsidRDefault="00873796" w:rsidP="00DB5CCD">
      <w:r>
        <w:separator/>
      </w:r>
    </w:p>
  </w:footnote>
  <w:footnote w:type="continuationSeparator" w:id="0">
    <w:p w14:paraId="7CDFFD3C" w14:textId="77777777" w:rsidR="00873796" w:rsidRDefault="00873796" w:rsidP="00DB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672" w14:textId="6DD7369B" w:rsidR="007201A1" w:rsidRDefault="007201A1">
    <w:pPr>
      <w:pStyle w:val="Header"/>
    </w:pPr>
  </w:p>
  <w:p w14:paraId="7838AA9B" w14:textId="160BAAF2" w:rsidR="00DB5CCD" w:rsidRDefault="00DB5CCD">
    <w:pPr>
      <w:pStyle w:val="Header"/>
    </w:pPr>
    <w:r>
      <w:ptab w:relativeTo="margin" w:alignment="center" w:leader="none"/>
    </w:r>
    <w:r>
      <w:ptab w:relativeTo="margin" w:alignment="right" w:leader="none"/>
    </w:r>
    <w:proofErr w:type="gramStart"/>
    <w:r w:rsidR="0072597D">
      <w:rPr>
        <w:b/>
        <w:bCs/>
        <w:u w:val="single"/>
      </w:rPr>
      <w:t>APPROVED</w:t>
    </w:r>
    <w:r w:rsidR="006D34B7">
      <w:rPr>
        <w:b/>
        <w:bCs/>
        <w:u w:val="single"/>
      </w:rPr>
      <w:t xml:space="preserve"> </w:t>
    </w:r>
    <w:r w:rsidRPr="00DB5CCD">
      <w:rPr>
        <w:b/>
        <w:bCs/>
        <w:u w:val="single"/>
      </w:rPr>
      <w:t xml:space="preserve"> MINUTES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F6F"/>
    <w:multiLevelType w:val="hybridMultilevel"/>
    <w:tmpl w:val="C7721CB8"/>
    <w:lvl w:ilvl="0" w:tplc="B5564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64C1"/>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A52CA"/>
    <w:multiLevelType w:val="hybridMultilevel"/>
    <w:tmpl w:val="14AA30D2"/>
    <w:lvl w:ilvl="0" w:tplc="2578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021"/>
    <w:multiLevelType w:val="hybridMultilevel"/>
    <w:tmpl w:val="3A3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B6A15"/>
    <w:multiLevelType w:val="hybridMultilevel"/>
    <w:tmpl w:val="BCB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9EA"/>
    <w:multiLevelType w:val="hybridMultilevel"/>
    <w:tmpl w:val="4A80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32C2"/>
    <w:multiLevelType w:val="hybridMultilevel"/>
    <w:tmpl w:val="A2E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27183"/>
    <w:multiLevelType w:val="hybridMultilevel"/>
    <w:tmpl w:val="9732C298"/>
    <w:lvl w:ilvl="0" w:tplc="5B0E8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1FB2"/>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23E2F"/>
    <w:multiLevelType w:val="hybridMultilevel"/>
    <w:tmpl w:val="118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881263">
    <w:abstractNumId w:val="2"/>
  </w:num>
  <w:num w:numId="2" w16cid:durableId="725227195">
    <w:abstractNumId w:val="7"/>
  </w:num>
  <w:num w:numId="3" w16cid:durableId="1697850218">
    <w:abstractNumId w:val="6"/>
  </w:num>
  <w:num w:numId="4" w16cid:durableId="1991207326">
    <w:abstractNumId w:val="3"/>
  </w:num>
  <w:num w:numId="5" w16cid:durableId="490679402">
    <w:abstractNumId w:val="5"/>
  </w:num>
  <w:num w:numId="6" w16cid:durableId="1071542471">
    <w:abstractNumId w:val="0"/>
  </w:num>
  <w:num w:numId="7" w16cid:durableId="766774202">
    <w:abstractNumId w:val="8"/>
  </w:num>
  <w:num w:numId="8" w16cid:durableId="315063814">
    <w:abstractNumId w:val="1"/>
  </w:num>
  <w:num w:numId="9" w16cid:durableId="830027134">
    <w:abstractNumId w:val="4"/>
  </w:num>
  <w:num w:numId="10" w16cid:durableId="1391152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4"/>
    <w:rsid w:val="00004C4B"/>
    <w:rsid w:val="00005D68"/>
    <w:rsid w:val="00013487"/>
    <w:rsid w:val="00031997"/>
    <w:rsid w:val="00031EF3"/>
    <w:rsid w:val="00041B41"/>
    <w:rsid w:val="00084BD5"/>
    <w:rsid w:val="000A11E2"/>
    <w:rsid w:val="000A2571"/>
    <w:rsid w:val="000A3D95"/>
    <w:rsid w:val="000B72AF"/>
    <w:rsid w:val="000C389A"/>
    <w:rsid w:val="000D02CC"/>
    <w:rsid w:val="000E0312"/>
    <w:rsid w:val="000F12DB"/>
    <w:rsid w:val="000F200D"/>
    <w:rsid w:val="0012061D"/>
    <w:rsid w:val="001210BF"/>
    <w:rsid w:val="00131CE1"/>
    <w:rsid w:val="0013573B"/>
    <w:rsid w:val="0014773C"/>
    <w:rsid w:val="00150CA6"/>
    <w:rsid w:val="00163DE7"/>
    <w:rsid w:val="0016515B"/>
    <w:rsid w:val="00166ADA"/>
    <w:rsid w:val="00187383"/>
    <w:rsid w:val="0019121F"/>
    <w:rsid w:val="00194EE0"/>
    <w:rsid w:val="00197113"/>
    <w:rsid w:val="00197DCD"/>
    <w:rsid w:val="001A019F"/>
    <w:rsid w:val="001A1006"/>
    <w:rsid w:val="001B5E3A"/>
    <w:rsid w:val="001C07AC"/>
    <w:rsid w:val="002015D3"/>
    <w:rsid w:val="00203ED1"/>
    <w:rsid w:val="00210B18"/>
    <w:rsid w:val="00217B25"/>
    <w:rsid w:val="00220890"/>
    <w:rsid w:val="00234338"/>
    <w:rsid w:val="002407D6"/>
    <w:rsid w:val="0025297D"/>
    <w:rsid w:val="0026162B"/>
    <w:rsid w:val="002632E9"/>
    <w:rsid w:val="002678B6"/>
    <w:rsid w:val="00281517"/>
    <w:rsid w:val="00294EB0"/>
    <w:rsid w:val="002B08BE"/>
    <w:rsid w:val="002B1B89"/>
    <w:rsid w:val="003000B5"/>
    <w:rsid w:val="00310AE7"/>
    <w:rsid w:val="00322934"/>
    <w:rsid w:val="00330502"/>
    <w:rsid w:val="00365C01"/>
    <w:rsid w:val="00366C5E"/>
    <w:rsid w:val="00381548"/>
    <w:rsid w:val="003876E1"/>
    <w:rsid w:val="00395467"/>
    <w:rsid w:val="003A26D0"/>
    <w:rsid w:val="003A60A8"/>
    <w:rsid w:val="003B2F07"/>
    <w:rsid w:val="003B69C8"/>
    <w:rsid w:val="003D2CBC"/>
    <w:rsid w:val="003E149E"/>
    <w:rsid w:val="00413845"/>
    <w:rsid w:val="00420903"/>
    <w:rsid w:val="00427251"/>
    <w:rsid w:val="0043389C"/>
    <w:rsid w:val="00436115"/>
    <w:rsid w:val="00437980"/>
    <w:rsid w:val="00441322"/>
    <w:rsid w:val="00441A5C"/>
    <w:rsid w:val="00462F19"/>
    <w:rsid w:val="004637B1"/>
    <w:rsid w:val="00463D29"/>
    <w:rsid w:val="00464447"/>
    <w:rsid w:val="00473919"/>
    <w:rsid w:val="00476574"/>
    <w:rsid w:val="004862C6"/>
    <w:rsid w:val="004A6619"/>
    <w:rsid w:val="004D323F"/>
    <w:rsid w:val="004F27D9"/>
    <w:rsid w:val="004F6899"/>
    <w:rsid w:val="00500726"/>
    <w:rsid w:val="00506ECE"/>
    <w:rsid w:val="005159D7"/>
    <w:rsid w:val="005204A9"/>
    <w:rsid w:val="0052086D"/>
    <w:rsid w:val="005311B0"/>
    <w:rsid w:val="0054102A"/>
    <w:rsid w:val="00541371"/>
    <w:rsid w:val="0054671A"/>
    <w:rsid w:val="00571017"/>
    <w:rsid w:val="00572494"/>
    <w:rsid w:val="00572D18"/>
    <w:rsid w:val="005730B9"/>
    <w:rsid w:val="00580C32"/>
    <w:rsid w:val="005813D6"/>
    <w:rsid w:val="0059796A"/>
    <w:rsid w:val="005A44D3"/>
    <w:rsid w:val="005C415D"/>
    <w:rsid w:val="005F6846"/>
    <w:rsid w:val="00615080"/>
    <w:rsid w:val="00615703"/>
    <w:rsid w:val="00622A60"/>
    <w:rsid w:val="006329C6"/>
    <w:rsid w:val="006375EE"/>
    <w:rsid w:val="00642D83"/>
    <w:rsid w:val="006509F6"/>
    <w:rsid w:val="006658D5"/>
    <w:rsid w:val="006953E4"/>
    <w:rsid w:val="006D34B7"/>
    <w:rsid w:val="006D34EC"/>
    <w:rsid w:val="006D71A7"/>
    <w:rsid w:val="006D7268"/>
    <w:rsid w:val="006E69F4"/>
    <w:rsid w:val="007201A1"/>
    <w:rsid w:val="0072597D"/>
    <w:rsid w:val="007653AB"/>
    <w:rsid w:val="00767A61"/>
    <w:rsid w:val="007813D8"/>
    <w:rsid w:val="00786CD4"/>
    <w:rsid w:val="007A5CD0"/>
    <w:rsid w:val="007C4699"/>
    <w:rsid w:val="007E3867"/>
    <w:rsid w:val="00800516"/>
    <w:rsid w:val="00803EF1"/>
    <w:rsid w:val="00824A5F"/>
    <w:rsid w:val="00827D22"/>
    <w:rsid w:val="00827F13"/>
    <w:rsid w:val="0083664D"/>
    <w:rsid w:val="0083780B"/>
    <w:rsid w:val="0084026E"/>
    <w:rsid w:val="00844965"/>
    <w:rsid w:val="008549C8"/>
    <w:rsid w:val="008615C1"/>
    <w:rsid w:val="008677D7"/>
    <w:rsid w:val="00873796"/>
    <w:rsid w:val="00892ABE"/>
    <w:rsid w:val="008E1550"/>
    <w:rsid w:val="008E6647"/>
    <w:rsid w:val="008E7238"/>
    <w:rsid w:val="008F2DF5"/>
    <w:rsid w:val="009164BD"/>
    <w:rsid w:val="009309F9"/>
    <w:rsid w:val="0096733F"/>
    <w:rsid w:val="00972402"/>
    <w:rsid w:val="009813E3"/>
    <w:rsid w:val="00981A3B"/>
    <w:rsid w:val="0099187A"/>
    <w:rsid w:val="009A3223"/>
    <w:rsid w:val="009A6755"/>
    <w:rsid w:val="009B5819"/>
    <w:rsid w:val="009C2CCC"/>
    <w:rsid w:val="009C464C"/>
    <w:rsid w:val="009D7BE4"/>
    <w:rsid w:val="009E4590"/>
    <w:rsid w:val="009F0AF6"/>
    <w:rsid w:val="009F15E2"/>
    <w:rsid w:val="009F49D3"/>
    <w:rsid w:val="00A15493"/>
    <w:rsid w:val="00A22895"/>
    <w:rsid w:val="00A312CA"/>
    <w:rsid w:val="00A32C52"/>
    <w:rsid w:val="00A348EA"/>
    <w:rsid w:val="00A54E3F"/>
    <w:rsid w:val="00A56913"/>
    <w:rsid w:val="00A57155"/>
    <w:rsid w:val="00A678DB"/>
    <w:rsid w:val="00A729BE"/>
    <w:rsid w:val="00A97E40"/>
    <w:rsid w:val="00AA5EEA"/>
    <w:rsid w:val="00AB01D5"/>
    <w:rsid w:val="00AB0526"/>
    <w:rsid w:val="00AB1EC0"/>
    <w:rsid w:val="00AB6795"/>
    <w:rsid w:val="00AC438C"/>
    <w:rsid w:val="00AE1377"/>
    <w:rsid w:val="00AE5048"/>
    <w:rsid w:val="00B11A21"/>
    <w:rsid w:val="00B215AD"/>
    <w:rsid w:val="00B27AAF"/>
    <w:rsid w:val="00B37B8B"/>
    <w:rsid w:val="00B406ED"/>
    <w:rsid w:val="00B4321F"/>
    <w:rsid w:val="00B64548"/>
    <w:rsid w:val="00B72425"/>
    <w:rsid w:val="00B844F4"/>
    <w:rsid w:val="00B87E12"/>
    <w:rsid w:val="00B97CF0"/>
    <w:rsid w:val="00BA587F"/>
    <w:rsid w:val="00BA5D2B"/>
    <w:rsid w:val="00BE0BD1"/>
    <w:rsid w:val="00BE3CF3"/>
    <w:rsid w:val="00BF311F"/>
    <w:rsid w:val="00C03884"/>
    <w:rsid w:val="00C0388D"/>
    <w:rsid w:val="00C203D0"/>
    <w:rsid w:val="00C37439"/>
    <w:rsid w:val="00C7509C"/>
    <w:rsid w:val="00CA2A53"/>
    <w:rsid w:val="00CE35EF"/>
    <w:rsid w:val="00CE7CE6"/>
    <w:rsid w:val="00D030C7"/>
    <w:rsid w:val="00D3799F"/>
    <w:rsid w:val="00D44B17"/>
    <w:rsid w:val="00D55245"/>
    <w:rsid w:val="00D61AC5"/>
    <w:rsid w:val="00D74DD5"/>
    <w:rsid w:val="00D7664B"/>
    <w:rsid w:val="00D85DF1"/>
    <w:rsid w:val="00D87C8A"/>
    <w:rsid w:val="00D95EB7"/>
    <w:rsid w:val="00DB2369"/>
    <w:rsid w:val="00DB2854"/>
    <w:rsid w:val="00DB5CCD"/>
    <w:rsid w:val="00DB7294"/>
    <w:rsid w:val="00DD0174"/>
    <w:rsid w:val="00DD6075"/>
    <w:rsid w:val="00DF638B"/>
    <w:rsid w:val="00E02F0A"/>
    <w:rsid w:val="00E0510A"/>
    <w:rsid w:val="00E34109"/>
    <w:rsid w:val="00E42F0D"/>
    <w:rsid w:val="00E53C43"/>
    <w:rsid w:val="00E66163"/>
    <w:rsid w:val="00E75D05"/>
    <w:rsid w:val="00E8016E"/>
    <w:rsid w:val="00E909A4"/>
    <w:rsid w:val="00EB5A19"/>
    <w:rsid w:val="00EC64DC"/>
    <w:rsid w:val="00ED3319"/>
    <w:rsid w:val="00ED6406"/>
    <w:rsid w:val="00F02C3E"/>
    <w:rsid w:val="00F15A1D"/>
    <w:rsid w:val="00F44E77"/>
    <w:rsid w:val="00F74371"/>
    <w:rsid w:val="00F754CC"/>
    <w:rsid w:val="00FA309B"/>
    <w:rsid w:val="00FE5BCC"/>
    <w:rsid w:val="00FE625A"/>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3E5"/>
  <w15:chartTrackingRefBased/>
  <w15:docId w15:val="{C56C7073-7436-6347-BA6D-B27B70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F4"/>
    <w:pPr>
      <w:ind w:left="720"/>
      <w:contextualSpacing/>
    </w:pPr>
  </w:style>
  <w:style w:type="paragraph" w:styleId="Header">
    <w:name w:val="header"/>
    <w:basedOn w:val="Normal"/>
    <w:link w:val="HeaderChar"/>
    <w:uiPriority w:val="99"/>
    <w:unhideWhenUsed/>
    <w:rsid w:val="00DB5CCD"/>
    <w:pPr>
      <w:tabs>
        <w:tab w:val="center" w:pos="4680"/>
        <w:tab w:val="right" w:pos="9360"/>
      </w:tabs>
    </w:pPr>
  </w:style>
  <w:style w:type="character" w:customStyle="1" w:styleId="HeaderChar">
    <w:name w:val="Header Char"/>
    <w:basedOn w:val="DefaultParagraphFont"/>
    <w:link w:val="Header"/>
    <w:uiPriority w:val="99"/>
    <w:rsid w:val="00DB5CCD"/>
    <w:rPr>
      <w:rFonts w:ascii="Times New Roman" w:eastAsia="Times New Roman" w:hAnsi="Times New Roman" w:cs="Times New Roman"/>
    </w:rPr>
  </w:style>
  <w:style w:type="paragraph" w:styleId="Footer">
    <w:name w:val="footer"/>
    <w:basedOn w:val="Normal"/>
    <w:link w:val="FooterChar"/>
    <w:uiPriority w:val="99"/>
    <w:unhideWhenUsed/>
    <w:rsid w:val="00DB5CCD"/>
    <w:pPr>
      <w:tabs>
        <w:tab w:val="center" w:pos="4680"/>
        <w:tab w:val="right" w:pos="9360"/>
      </w:tabs>
    </w:pPr>
  </w:style>
  <w:style w:type="character" w:customStyle="1" w:styleId="FooterChar">
    <w:name w:val="Footer Char"/>
    <w:basedOn w:val="DefaultParagraphFont"/>
    <w:link w:val="Footer"/>
    <w:uiPriority w:val="99"/>
    <w:rsid w:val="00DB5CCD"/>
    <w:rPr>
      <w:rFonts w:ascii="Times New Roman" w:eastAsia="Times New Roman" w:hAnsi="Times New Roman" w:cs="Times New Roman"/>
    </w:rPr>
  </w:style>
  <w:style w:type="paragraph" w:styleId="NormalWeb">
    <w:name w:val="Normal (Web)"/>
    <w:basedOn w:val="Normal"/>
    <w:uiPriority w:val="99"/>
    <w:unhideWhenUsed/>
    <w:rsid w:val="00ED6406"/>
    <w:pPr>
      <w:spacing w:before="100" w:beforeAutospacing="1" w:after="100" w:afterAutospacing="1"/>
    </w:pPr>
  </w:style>
  <w:style w:type="paragraph" w:styleId="NoSpacing">
    <w:name w:val="No Spacing"/>
    <w:uiPriority w:val="1"/>
    <w:qFormat/>
    <w:rsid w:val="004361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983">
      <w:bodyDiv w:val="1"/>
      <w:marLeft w:val="0"/>
      <w:marRight w:val="0"/>
      <w:marTop w:val="0"/>
      <w:marBottom w:val="0"/>
      <w:divBdr>
        <w:top w:val="none" w:sz="0" w:space="0" w:color="auto"/>
        <w:left w:val="none" w:sz="0" w:space="0" w:color="auto"/>
        <w:bottom w:val="none" w:sz="0" w:space="0" w:color="auto"/>
        <w:right w:val="none" w:sz="0" w:space="0" w:color="auto"/>
      </w:divBdr>
      <w:divsChild>
        <w:div w:id="1783497218">
          <w:marLeft w:val="0"/>
          <w:marRight w:val="0"/>
          <w:marTop w:val="0"/>
          <w:marBottom w:val="0"/>
          <w:divBdr>
            <w:top w:val="none" w:sz="0" w:space="0" w:color="auto"/>
            <w:left w:val="none" w:sz="0" w:space="0" w:color="auto"/>
            <w:bottom w:val="none" w:sz="0" w:space="0" w:color="auto"/>
            <w:right w:val="none" w:sz="0" w:space="0" w:color="auto"/>
          </w:divBdr>
          <w:divsChild>
            <w:div w:id="151529464">
              <w:marLeft w:val="0"/>
              <w:marRight w:val="0"/>
              <w:marTop w:val="0"/>
              <w:marBottom w:val="0"/>
              <w:divBdr>
                <w:top w:val="none" w:sz="0" w:space="0" w:color="auto"/>
                <w:left w:val="none" w:sz="0" w:space="0" w:color="auto"/>
                <w:bottom w:val="none" w:sz="0" w:space="0" w:color="auto"/>
                <w:right w:val="none" w:sz="0" w:space="0" w:color="auto"/>
              </w:divBdr>
              <w:divsChild>
                <w:div w:id="1950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2222">
      <w:bodyDiv w:val="1"/>
      <w:marLeft w:val="0"/>
      <w:marRight w:val="0"/>
      <w:marTop w:val="0"/>
      <w:marBottom w:val="0"/>
      <w:divBdr>
        <w:top w:val="none" w:sz="0" w:space="0" w:color="auto"/>
        <w:left w:val="none" w:sz="0" w:space="0" w:color="auto"/>
        <w:bottom w:val="none" w:sz="0" w:space="0" w:color="auto"/>
        <w:right w:val="none" w:sz="0" w:space="0" w:color="auto"/>
      </w:divBdr>
      <w:divsChild>
        <w:div w:id="1031809619">
          <w:marLeft w:val="0"/>
          <w:marRight w:val="0"/>
          <w:marTop w:val="0"/>
          <w:marBottom w:val="0"/>
          <w:divBdr>
            <w:top w:val="none" w:sz="0" w:space="0" w:color="auto"/>
            <w:left w:val="none" w:sz="0" w:space="0" w:color="auto"/>
            <w:bottom w:val="none" w:sz="0" w:space="0" w:color="auto"/>
            <w:right w:val="none" w:sz="0" w:space="0" w:color="auto"/>
          </w:divBdr>
          <w:divsChild>
            <w:div w:id="246615579">
              <w:marLeft w:val="0"/>
              <w:marRight w:val="0"/>
              <w:marTop w:val="0"/>
              <w:marBottom w:val="0"/>
              <w:divBdr>
                <w:top w:val="none" w:sz="0" w:space="0" w:color="auto"/>
                <w:left w:val="none" w:sz="0" w:space="0" w:color="auto"/>
                <w:bottom w:val="none" w:sz="0" w:space="0" w:color="auto"/>
                <w:right w:val="none" w:sz="0" w:space="0" w:color="auto"/>
              </w:divBdr>
              <w:divsChild>
                <w:div w:id="100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Wheeler</dc:creator>
  <cp:keywords/>
  <dc:description/>
  <cp:lastModifiedBy>Laura Wheeler</cp:lastModifiedBy>
  <cp:revision>9</cp:revision>
  <cp:lastPrinted>2025-01-11T11:59:00Z</cp:lastPrinted>
  <dcterms:created xsi:type="dcterms:W3CDTF">2025-01-10T16:23:00Z</dcterms:created>
  <dcterms:modified xsi:type="dcterms:W3CDTF">2025-04-12T11:51:00Z</dcterms:modified>
</cp:coreProperties>
</file>